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215D" w14:textId="77777777" w:rsidR="002530A2" w:rsidRDefault="002530A2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9A2C27" w14:textId="3ECEA8D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DJEČJI VRTIĆ ZVONČIĆ </w:t>
      </w:r>
    </w:p>
    <w:p w14:paraId="549C9175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TRG BRAĆE RADIĆ 4</w:t>
      </w:r>
    </w:p>
    <w:p w14:paraId="158525AD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47280 OZALJ</w:t>
      </w:r>
    </w:p>
    <w:p w14:paraId="30030E1A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KLASA: 601-02/2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-07/01</w:t>
      </w:r>
    </w:p>
    <w:p w14:paraId="0040D464" w14:textId="7CB81368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 2133-81-03-2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09</w:t>
      </w:r>
    </w:p>
    <w:p w14:paraId="5220A4BE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95CF181" w14:textId="57C0B172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Ozalj,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30.06</w:t>
      </w:r>
      <w:r w:rsidR="000C59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godine      </w:t>
      </w:r>
    </w:p>
    <w:p w14:paraId="0DA9B9FB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509D09" w14:textId="36C4D48C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Predmet:   Poziv na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7.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elektroničku  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sjednica Upravnog vijeća Dječjeg vrtića Zvončić Ozalj</w:t>
      </w:r>
    </w:p>
    <w:p w14:paraId="06A54DB8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D46428" w14:textId="1A351E1B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Pozivam Vas na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sjednicu Upravnog vijeća Dječjeg vrtića Zvončić Ozalj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koja će se održati elektroničkim putem</w:t>
      </w:r>
      <w:r w:rsidR="000C59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2A789F2A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</w:p>
    <w:p w14:paraId="707EE7CB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Za sjednicu predlažem sljedeći </w:t>
      </w:r>
    </w:p>
    <w:p w14:paraId="4F8F5945" w14:textId="77777777" w:rsidR="0094793E" w:rsidRPr="007D4946" w:rsidRDefault="0094793E" w:rsidP="0094793E">
      <w:pPr>
        <w:spacing w:line="276" w:lineRule="auto"/>
        <w:ind w:left="720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Dnevni red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49609617" w14:textId="77777777" w:rsidR="0094793E" w:rsidRPr="007D4946" w:rsidRDefault="0094793E" w:rsidP="0094793E">
      <w:pPr>
        <w:spacing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A44D49" w14:textId="0C3E3419" w:rsidR="0094793E" w:rsidRPr="0094793E" w:rsidRDefault="0094793E" w:rsidP="0094793E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sjednice UV-a </w:t>
      </w:r>
    </w:p>
    <w:p w14:paraId="683595F3" w14:textId="35D3CF48" w:rsidR="0094793E" w:rsidRPr="000146E3" w:rsidRDefault="0094793E" w:rsidP="0094793E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6E3">
        <w:rPr>
          <w:rFonts w:ascii="Times New Roman" w:hAnsi="Times New Roman" w:cs="Times New Roman"/>
          <w:sz w:val="24"/>
          <w:szCs w:val="24"/>
        </w:rPr>
        <w:t xml:space="preserve">Donošenje </w:t>
      </w:r>
      <w:r w:rsidRPr="00274930">
        <w:rPr>
          <w:rFonts w:ascii="Times New Roman" w:hAnsi="Times New Roman" w:cs="Times New Roman"/>
          <w:sz w:val="24"/>
          <w:szCs w:val="24"/>
        </w:rPr>
        <w:t xml:space="preserve">I. </w:t>
      </w:r>
      <w:r w:rsidRPr="000146E3">
        <w:rPr>
          <w:rFonts w:ascii="Times New Roman" w:hAnsi="Times New Roman" w:cs="Times New Roman"/>
          <w:sz w:val="24"/>
          <w:szCs w:val="24"/>
        </w:rPr>
        <w:t>izmjena i dopuna Financijskog plana Dječjeg vrtića Zvončić Ozalj za 202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0146E3">
        <w:rPr>
          <w:rFonts w:ascii="Times New Roman" w:hAnsi="Times New Roman" w:cs="Times New Roman"/>
          <w:sz w:val="24"/>
          <w:szCs w:val="24"/>
        </w:rPr>
        <w:t xml:space="preserve"> godinu – izvjestitelj Kristina Kožar Perez, </w:t>
      </w:r>
      <w:proofErr w:type="spellStart"/>
      <w:r w:rsidRPr="000146E3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0146E3">
        <w:rPr>
          <w:rFonts w:ascii="Times New Roman" w:hAnsi="Times New Roman" w:cs="Times New Roman"/>
          <w:sz w:val="24"/>
          <w:szCs w:val="24"/>
        </w:rPr>
        <w:t>., voditeljica Odsjeka za proračun, financije i gospodarstvo</w:t>
      </w:r>
    </w:p>
    <w:p w14:paraId="6AC68077" w14:textId="453C5D71" w:rsidR="0094793E" w:rsidRDefault="002530A2" w:rsidP="002530A2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raspodjeli rezultata</w:t>
      </w:r>
    </w:p>
    <w:p w14:paraId="5C3B325D" w14:textId="77777777" w:rsidR="0094793E" w:rsidRDefault="0094793E" w:rsidP="0094793E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081198" w14:textId="77777777" w:rsidR="0094793E" w:rsidRDefault="0094793E" w:rsidP="0094793E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B7B0CE" w14:textId="2A26B3E6" w:rsidR="0094793E" w:rsidRPr="0094793E" w:rsidRDefault="0094793E" w:rsidP="0094793E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06C094" w14:textId="77777777" w:rsidR="0094793E" w:rsidRPr="007D4946" w:rsidRDefault="0094793E" w:rsidP="0094793E">
      <w:pPr>
        <w:spacing w:line="276" w:lineRule="auto"/>
        <w:ind w:left="108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16BD45" w14:textId="77777777" w:rsidR="0094793E" w:rsidRPr="007D4946" w:rsidRDefault="0094793E" w:rsidP="0094793E">
      <w:pPr>
        <w:spacing w:line="276" w:lineRule="auto"/>
        <w:ind w:left="108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67A8D5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8C49FAA" w14:textId="77777777" w:rsidR="0094793E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Predsjedni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ca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Upravnog vijeća:</w:t>
      </w:r>
    </w:p>
    <w:p w14:paraId="6A2DFDA5" w14:textId="77777777" w:rsidR="0094793E" w:rsidRPr="007D4946" w:rsidRDefault="0094793E" w:rsidP="0094793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Nada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Diković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A35C52" w14:textId="6166EE6F" w:rsidR="009F2CE0" w:rsidRDefault="0094793E" w:rsidP="0094793E"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</w:t>
      </w:r>
    </w:p>
    <w:sectPr w:rsidR="009F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0FA3"/>
    <w:multiLevelType w:val="hybridMultilevel"/>
    <w:tmpl w:val="7D2EDB96"/>
    <w:lvl w:ilvl="0" w:tplc="BF546F8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835A6"/>
    <w:multiLevelType w:val="hybridMultilevel"/>
    <w:tmpl w:val="2BD29AC6"/>
    <w:lvl w:ilvl="0" w:tplc="A2FC1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51540">
    <w:abstractNumId w:val="0"/>
  </w:num>
  <w:num w:numId="2" w16cid:durableId="43471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3E"/>
    <w:rsid w:val="000C592A"/>
    <w:rsid w:val="001E73F2"/>
    <w:rsid w:val="002530A2"/>
    <w:rsid w:val="004B4CA1"/>
    <w:rsid w:val="00772CC6"/>
    <w:rsid w:val="00943D0F"/>
    <w:rsid w:val="0094793E"/>
    <w:rsid w:val="009F2CE0"/>
    <w:rsid w:val="009F4724"/>
    <w:rsid w:val="00C0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C1D0"/>
  <w15:chartTrackingRefBased/>
  <w15:docId w15:val="{E808C87D-712B-4DB6-ADCD-7974A99B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93E"/>
  </w:style>
  <w:style w:type="paragraph" w:styleId="Naslov1">
    <w:name w:val="heading 1"/>
    <w:basedOn w:val="Normal"/>
    <w:next w:val="Normal"/>
    <w:link w:val="Naslov1Char"/>
    <w:uiPriority w:val="9"/>
    <w:qFormat/>
    <w:rsid w:val="0094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7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7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7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7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7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79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79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79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79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79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79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7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79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79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79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7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79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7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2</cp:revision>
  <cp:lastPrinted>2026-06-30T11:55:00Z</cp:lastPrinted>
  <dcterms:created xsi:type="dcterms:W3CDTF">2026-07-02T08:26:00Z</dcterms:created>
  <dcterms:modified xsi:type="dcterms:W3CDTF">2026-07-02T08:26:00Z</dcterms:modified>
</cp:coreProperties>
</file>