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89B56" w14:textId="77777777" w:rsidR="00F55EEB" w:rsidRDefault="00F55EEB" w:rsidP="00F55EEB">
      <w:pPr>
        <w:pStyle w:val="Zaglavlje"/>
        <w:tabs>
          <w:tab w:val="left" w:pos="708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</w:t>
      </w:r>
    </w:p>
    <w:p w14:paraId="528C0184" w14:textId="77777777" w:rsidR="00F55EEB" w:rsidRDefault="00F55EEB" w:rsidP="00F55EEB">
      <w:pPr>
        <w:pStyle w:val="Zaglavlje"/>
        <w:tabs>
          <w:tab w:val="left" w:pos="708"/>
        </w:tabs>
        <w:rPr>
          <w:rFonts w:ascii="Calibri" w:hAnsi="Calibri" w:cs="Calibri"/>
        </w:rPr>
      </w:pPr>
    </w:p>
    <w:p w14:paraId="60230589" w14:textId="04A897E7" w:rsidR="003A13E9" w:rsidRPr="00AD23FD" w:rsidRDefault="003A13E9" w:rsidP="003A13E9">
      <w:pPr>
        <w:tabs>
          <w:tab w:val="left" w:pos="2550"/>
        </w:tabs>
        <w:jc w:val="both"/>
        <w:rPr>
          <w:rFonts w:asciiTheme="minorHAnsi" w:hAnsiTheme="minorHAnsi"/>
          <w:sz w:val="24"/>
          <w:szCs w:val="24"/>
          <w:lang w:eastAsia="hr-HR"/>
        </w:rPr>
      </w:pPr>
      <w:r w:rsidRPr="00AD23FD">
        <w:rPr>
          <w:rFonts w:asciiTheme="minorHAnsi" w:hAnsiTheme="minorHAnsi"/>
          <w:sz w:val="24"/>
          <w:szCs w:val="24"/>
          <w:lang w:eastAsia="hr-HR"/>
        </w:rPr>
        <w:t xml:space="preserve">                       </w:t>
      </w:r>
      <w:r w:rsidR="00E42A99" w:rsidRPr="00AD23FD">
        <w:rPr>
          <w:rFonts w:asciiTheme="minorHAnsi" w:hAnsiTheme="minorHAnsi" w:cs="Arial"/>
          <w:sz w:val="24"/>
          <w:szCs w:val="24"/>
          <w:lang w:eastAsia="hr-HR"/>
        </w:rPr>
        <w:object w:dxaOrig="708" w:dyaOrig="1194" w14:anchorId="613EBE13">
          <v:rect id="rectole0000000000" o:spid="_x0000_i1025" style="width:35.25pt;height:51pt" o:ole="" o:preferrelative="t" stroked="f">
            <v:imagedata r:id="rId8" o:title=""/>
          </v:rect>
          <o:OLEObject Type="Embed" ProgID="StaticMetafile" ShapeID="rectole0000000000" DrawAspect="Content" ObjectID="_1668510037" r:id="rId9"/>
        </w:object>
      </w:r>
      <w:r w:rsidRPr="00AD23FD">
        <w:rPr>
          <w:rFonts w:asciiTheme="minorHAnsi" w:hAnsiTheme="minorHAnsi"/>
          <w:sz w:val="24"/>
          <w:szCs w:val="24"/>
          <w:lang w:eastAsia="hr-HR"/>
        </w:rPr>
        <w:t xml:space="preserve">      </w:t>
      </w:r>
      <w:r w:rsidRPr="00AD23FD">
        <w:rPr>
          <w:rFonts w:asciiTheme="minorHAnsi" w:hAnsiTheme="minorHAnsi"/>
          <w:sz w:val="24"/>
          <w:szCs w:val="24"/>
          <w:lang w:eastAsia="hr-HR"/>
        </w:rPr>
        <w:tab/>
      </w:r>
    </w:p>
    <w:p w14:paraId="3A9837C7" w14:textId="77777777" w:rsidR="003A13E9" w:rsidRPr="00AD23FD" w:rsidRDefault="003A13E9" w:rsidP="003A13E9">
      <w:pPr>
        <w:keepNext/>
        <w:jc w:val="both"/>
        <w:rPr>
          <w:rFonts w:asciiTheme="minorHAnsi" w:eastAsia="Arial" w:hAnsiTheme="minorHAnsi" w:cs="Arial"/>
          <w:b/>
          <w:sz w:val="24"/>
          <w:szCs w:val="24"/>
          <w:lang w:eastAsia="hr-HR"/>
        </w:rPr>
      </w:pPr>
      <w:r w:rsidRPr="00AD23FD">
        <w:rPr>
          <w:rFonts w:asciiTheme="minorHAnsi" w:eastAsia="Arial" w:hAnsiTheme="minorHAnsi" w:cs="Arial"/>
          <w:sz w:val="24"/>
          <w:szCs w:val="24"/>
          <w:lang w:eastAsia="hr-HR"/>
        </w:rPr>
        <w:t xml:space="preserve">  </w:t>
      </w:r>
      <w:r w:rsidRPr="00AD23FD">
        <w:rPr>
          <w:rFonts w:asciiTheme="minorHAnsi" w:eastAsia="Arial" w:hAnsiTheme="minorHAnsi" w:cs="Arial"/>
          <w:b/>
          <w:sz w:val="24"/>
          <w:szCs w:val="24"/>
          <w:lang w:eastAsia="hr-HR"/>
        </w:rPr>
        <w:t xml:space="preserve">REPUBLIKA HRVATSKA                                         </w:t>
      </w:r>
    </w:p>
    <w:p w14:paraId="7CA0B36B" w14:textId="5E9F6940" w:rsidR="003A13E9" w:rsidRDefault="003A13E9" w:rsidP="003A13E9">
      <w:pPr>
        <w:spacing w:before="240" w:after="60"/>
        <w:jc w:val="both"/>
        <w:rPr>
          <w:rFonts w:asciiTheme="minorHAnsi" w:hAnsiTheme="minorHAnsi"/>
          <w:b/>
          <w:sz w:val="24"/>
          <w:szCs w:val="24"/>
          <w:lang w:eastAsia="hr-HR"/>
        </w:rPr>
      </w:pPr>
      <w:r w:rsidRPr="00AD23FD">
        <w:rPr>
          <w:rFonts w:asciiTheme="minorHAnsi" w:hAnsiTheme="minorHAnsi"/>
          <w:b/>
          <w:sz w:val="24"/>
          <w:szCs w:val="24"/>
          <w:lang w:eastAsia="hr-HR"/>
        </w:rPr>
        <w:t xml:space="preserve">  KARLOVAČKA ŽUPANIJA</w:t>
      </w:r>
    </w:p>
    <w:p w14:paraId="2495B230" w14:textId="7D5E0D10" w:rsidR="00D62446" w:rsidRDefault="00D62446" w:rsidP="003A13E9">
      <w:pPr>
        <w:spacing w:before="240" w:after="60"/>
        <w:jc w:val="both"/>
        <w:rPr>
          <w:rFonts w:asciiTheme="minorHAnsi" w:hAnsiTheme="minorHAnsi"/>
          <w:b/>
          <w:sz w:val="24"/>
          <w:szCs w:val="24"/>
          <w:lang w:eastAsia="hr-HR"/>
        </w:rPr>
      </w:pPr>
      <w:r>
        <w:rPr>
          <w:rFonts w:asciiTheme="minorHAnsi" w:hAnsiTheme="minorHAnsi"/>
          <w:b/>
          <w:sz w:val="24"/>
          <w:szCs w:val="24"/>
          <w:lang w:eastAsia="hr-HR"/>
        </w:rPr>
        <w:t>DJEČJI VRTIĆ ZVONČIĆ OZALJ</w:t>
      </w:r>
    </w:p>
    <w:p w14:paraId="1C280A7D" w14:textId="77777777" w:rsidR="00D62446" w:rsidRPr="00AD23FD" w:rsidRDefault="00D62446" w:rsidP="003A13E9">
      <w:pPr>
        <w:spacing w:before="240" w:after="60"/>
        <w:jc w:val="both"/>
        <w:rPr>
          <w:rFonts w:asciiTheme="minorHAnsi" w:hAnsiTheme="minorHAnsi"/>
          <w:b/>
          <w:sz w:val="24"/>
          <w:szCs w:val="24"/>
          <w:lang w:eastAsia="hr-HR"/>
        </w:rPr>
      </w:pPr>
    </w:p>
    <w:p w14:paraId="43923BC1" w14:textId="0E2AE752" w:rsidR="003A13E9" w:rsidRPr="00242C28" w:rsidRDefault="003A13E9" w:rsidP="00321A6F">
      <w:pPr>
        <w:rPr>
          <w:lang w:eastAsia="hr-HR"/>
        </w:rPr>
      </w:pPr>
      <w:bookmarkStart w:id="0" w:name="_Toc5200288"/>
      <w:r w:rsidRPr="00242C28">
        <w:rPr>
          <w:lang w:eastAsia="hr-HR"/>
        </w:rPr>
        <w:t>KLASA:</w:t>
      </w:r>
      <w:r w:rsidR="00641919" w:rsidRPr="00242C28">
        <w:t xml:space="preserve"> </w:t>
      </w:r>
      <w:r w:rsidR="00FB37C3" w:rsidRPr="00242C28">
        <w:rPr>
          <w:lang w:eastAsia="hr-HR"/>
        </w:rPr>
        <w:t>601-02</w:t>
      </w:r>
      <w:r w:rsidR="00BA3EE6" w:rsidRPr="00242C28">
        <w:rPr>
          <w:lang w:eastAsia="hr-HR"/>
        </w:rPr>
        <w:t>/20</w:t>
      </w:r>
      <w:r w:rsidR="00C9165A" w:rsidRPr="00242C28">
        <w:rPr>
          <w:lang w:eastAsia="hr-HR"/>
        </w:rPr>
        <w:t>-0</w:t>
      </w:r>
      <w:r w:rsidR="00FB37C3" w:rsidRPr="00242C28">
        <w:rPr>
          <w:lang w:eastAsia="hr-HR"/>
        </w:rPr>
        <w:t>7</w:t>
      </w:r>
      <w:r w:rsidR="00C9165A" w:rsidRPr="00242C28">
        <w:rPr>
          <w:lang w:eastAsia="hr-HR"/>
        </w:rPr>
        <w:t>/</w:t>
      </w:r>
      <w:bookmarkEnd w:id="0"/>
      <w:r w:rsidR="00BA3EE6" w:rsidRPr="00242C28">
        <w:rPr>
          <w:lang w:eastAsia="hr-HR"/>
        </w:rPr>
        <w:t>0</w:t>
      </w:r>
      <w:r w:rsidR="00E75002" w:rsidRPr="00242C28">
        <w:rPr>
          <w:lang w:eastAsia="hr-HR"/>
        </w:rPr>
        <w:t>9</w:t>
      </w:r>
    </w:p>
    <w:p w14:paraId="5C0B248B" w14:textId="78748C21" w:rsidR="003A13E9" w:rsidRPr="00242C28" w:rsidRDefault="005A7FF4" w:rsidP="00321A6F">
      <w:pPr>
        <w:rPr>
          <w:lang w:eastAsia="hr-HR"/>
        </w:rPr>
      </w:pPr>
      <w:r w:rsidRPr="00242C28">
        <w:rPr>
          <w:lang w:eastAsia="hr-HR"/>
        </w:rPr>
        <w:t>URBROJ: 213</w:t>
      </w:r>
      <w:r w:rsidR="00FB37C3" w:rsidRPr="00242C28">
        <w:rPr>
          <w:lang w:eastAsia="hr-HR"/>
        </w:rPr>
        <w:t>3-81</w:t>
      </w:r>
      <w:r w:rsidR="00202252" w:rsidRPr="00242C28">
        <w:rPr>
          <w:lang w:eastAsia="hr-HR"/>
        </w:rPr>
        <w:t>-0</w:t>
      </w:r>
      <w:r w:rsidR="00473421" w:rsidRPr="00242C28">
        <w:rPr>
          <w:lang w:eastAsia="hr-HR"/>
        </w:rPr>
        <w:t>3</w:t>
      </w:r>
      <w:r w:rsidR="00BA3EE6" w:rsidRPr="00242C28">
        <w:rPr>
          <w:lang w:eastAsia="hr-HR"/>
        </w:rPr>
        <w:t>-20</w:t>
      </w:r>
      <w:r w:rsidRPr="00242C28">
        <w:rPr>
          <w:lang w:eastAsia="hr-HR"/>
        </w:rPr>
        <w:t>-0</w:t>
      </w:r>
      <w:r w:rsidR="001F57D4" w:rsidRPr="00242C28">
        <w:rPr>
          <w:lang w:eastAsia="hr-HR"/>
        </w:rPr>
        <w:t>3</w:t>
      </w:r>
    </w:p>
    <w:p w14:paraId="3285C2A3" w14:textId="77777777" w:rsidR="00641919" w:rsidRPr="00AD23FD" w:rsidRDefault="00641919" w:rsidP="003A13E9">
      <w:pPr>
        <w:rPr>
          <w:rFonts w:asciiTheme="minorHAnsi" w:hAnsiTheme="minorHAnsi"/>
          <w:b/>
          <w:sz w:val="24"/>
          <w:szCs w:val="24"/>
          <w:lang w:eastAsia="hr-HR"/>
        </w:rPr>
      </w:pPr>
    </w:p>
    <w:p w14:paraId="5088AE65" w14:textId="4D58115C" w:rsidR="00641919" w:rsidRPr="00AD23FD" w:rsidRDefault="00105BB7" w:rsidP="003A13E9">
      <w:pPr>
        <w:rPr>
          <w:rFonts w:asciiTheme="minorHAnsi" w:hAnsiTheme="minorHAnsi"/>
          <w:b/>
          <w:sz w:val="24"/>
          <w:szCs w:val="24"/>
          <w:lang w:eastAsia="hr-HR"/>
        </w:rPr>
      </w:pPr>
      <w:r>
        <w:rPr>
          <w:rFonts w:asciiTheme="minorHAnsi" w:hAnsiTheme="minorHAnsi"/>
          <w:b/>
          <w:sz w:val="24"/>
          <w:szCs w:val="24"/>
          <w:lang w:eastAsia="hr-HR"/>
        </w:rPr>
        <w:t xml:space="preserve">Evidencijski broj nabave: </w:t>
      </w:r>
      <w:r w:rsidR="00E75002">
        <w:rPr>
          <w:rFonts w:asciiTheme="minorHAnsi" w:hAnsiTheme="minorHAnsi"/>
          <w:b/>
          <w:sz w:val="24"/>
          <w:szCs w:val="24"/>
          <w:lang w:eastAsia="hr-HR"/>
        </w:rPr>
        <w:t>8</w:t>
      </w:r>
      <w:r w:rsidR="00BA3EE6">
        <w:rPr>
          <w:rFonts w:asciiTheme="minorHAnsi" w:hAnsiTheme="minorHAnsi"/>
          <w:b/>
          <w:sz w:val="24"/>
          <w:szCs w:val="24"/>
          <w:lang w:eastAsia="hr-HR"/>
        </w:rPr>
        <w:t>/2020</w:t>
      </w:r>
    </w:p>
    <w:p w14:paraId="269747F6" w14:textId="77777777" w:rsidR="00F55EEB" w:rsidRDefault="00F55EEB" w:rsidP="00F55EEB">
      <w:pPr>
        <w:pStyle w:val="Zaglavlje"/>
        <w:tabs>
          <w:tab w:val="left" w:pos="708"/>
        </w:tabs>
        <w:rPr>
          <w:rFonts w:ascii="Calibri" w:hAnsi="Calibri" w:cs="Calibri"/>
        </w:rPr>
      </w:pPr>
    </w:p>
    <w:p w14:paraId="14B07818" w14:textId="77777777" w:rsidR="00512AC2" w:rsidRDefault="00512AC2" w:rsidP="00F55EEB">
      <w:pPr>
        <w:pStyle w:val="Zaglavlje"/>
        <w:tabs>
          <w:tab w:val="left" w:pos="708"/>
        </w:tabs>
        <w:rPr>
          <w:rFonts w:ascii="Calibri" w:hAnsi="Calibri" w:cs="Calibri"/>
        </w:rPr>
      </w:pPr>
    </w:p>
    <w:p w14:paraId="50FBEE62" w14:textId="77777777" w:rsidR="00512AC2" w:rsidRDefault="00512AC2" w:rsidP="00F55EEB">
      <w:pPr>
        <w:pStyle w:val="Zaglavlje"/>
        <w:tabs>
          <w:tab w:val="left" w:pos="708"/>
        </w:tabs>
        <w:rPr>
          <w:rFonts w:ascii="Calibri" w:hAnsi="Calibri" w:cs="Calibri"/>
        </w:rPr>
      </w:pPr>
    </w:p>
    <w:p w14:paraId="6BF5123F" w14:textId="77777777" w:rsidR="00512AC2" w:rsidRDefault="00512AC2" w:rsidP="00F55EEB">
      <w:pPr>
        <w:pStyle w:val="Zaglavlje"/>
        <w:tabs>
          <w:tab w:val="left" w:pos="708"/>
        </w:tabs>
        <w:rPr>
          <w:rFonts w:ascii="Calibri" w:hAnsi="Calibri" w:cs="Calibri"/>
        </w:rPr>
      </w:pPr>
    </w:p>
    <w:p w14:paraId="33C9E343" w14:textId="77777777" w:rsidR="00512AC2" w:rsidRDefault="00512AC2" w:rsidP="00F55EEB">
      <w:pPr>
        <w:pStyle w:val="Zaglavlje"/>
        <w:tabs>
          <w:tab w:val="left" w:pos="708"/>
        </w:tabs>
        <w:rPr>
          <w:rFonts w:ascii="Calibri" w:hAnsi="Calibri" w:cs="Calibri"/>
        </w:rPr>
      </w:pPr>
    </w:p>
    <w:p w14:paraId="63205C3A" w14:textId="77777777" w:rsidR="00512AC2" w:rsidRDefault="00512AC2" w:rsidP="00F55EEB">
      <w:pPr>
        <w:pStyle w:val="Zaglavlje"/>
        <w:tabs>
          <w:tab w:val="left" w:pos="708"/>
        </w:tabs>
        <w:rPr>
          <w:rFonts w:ascii="Calibri" w:hAnsi="Calibri" w:cs="Calibri"/>
        </w:rPr>
      </w:pPr>
    </w:p>
    <w:p w14:paraId="02B8E477" w14:textId="2F3C6429" w:rsidR="00F55EEB" w:rsidRDefault="00F55EEB" w:rsidP="00F55EEB">
      <w:pPr>
        <w:pStyle w:val="Zaglavlje"/>
        <w:tabs>
          <w:tab w:val="left" w:pos="708"/>
        </w:tabs>
        <w:rPr>
          <w:rFonts w:ascii="Calibri" w:hAnsi="Calibri" w:cs="Calibri"/>
        </w:rPr>
      </w:pPr>
    </w:p>
    <w:tbl>
      <w:tblPr>
        <w:tblW w:w="0" w:type="auto"/>
        <w:tblInd w:w="534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199"/>
      </w:tblGrid>
      <w:tr w:rsidR="00F55EEB" w:rsidRPr="00AD23FD" w14:paraId="6CD83E63" w14:textId="77777777" w:rsidTr="001F73DD">
        <w:trPr>
          <w:trHeight w:val="1289"/>
        </w:trPr>
        <w:tc>
          <w:tcPr>
            <w:tcW w:w="8199" w:type="dxa"/>
            <w:shd w:val="clear" w:color="auto" w:fill="FFFFFF" w:themeFill="background1"/>
            <w:vAlign w:val="center"/>
          </w:tcPr>
          <w:p w14:paraId="5CD695C4" w14:textId="77777777" w:rsidR="00915440" w:rsidRDefault="00915440" w:rsidP="00512AC2">
            <w:pPr>
              <w:pStyle w:val="Zaglavlje"/>
              <w:tabs>
                <w:tab w:val="left" w:pos="708"/>
              </w:tabs>
              <w:jc w:val="center"/>
              <w:rPr>
                <w:rFonts w:ascii="Calibri" w:eastAsia="Malgun Gothic" w:hAnsi="Calibri" w:cs="Calibri"/>
                <w:b/>
                <w:i/>
                <w:sz w:val="28"/>
                <w:szCs w:val="28"/>
              </w:rPr>
            </w:pPr>
          </w:p>
          <w:p w14:paraId="0A21566A" w14:textId="4496B07D" w:rsidR="00F55EEB" w:rsidRDefault="000B02AA" w:rsidP="00512AC2">
            <w:pPr>
              <w:pStyle w:val="Zaglavlje"/>
              <w:tabs>
                <w:tab w:val="left" w:pos="708"/>
              </w:tabs>
              <w:jc w:val="center"/>
              <w:rPr>
                <w:rFonts w:ascii="Calibri" w:eastAsia="Malgun Gothic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Malgun Gothic" w:hAnsi="Calibri" w:cs="Calibri"/>
                <w:b/>
                <w:i/>
                <w:sz w:val="28"/>
                <w:szCs w:val="28"/>
              </w:rPr>
              <w:t>POZIV N</w:t>
            </w:r>
            <w:r w:rsidR="00803082">
              <w:rPr>
                <w:rFonts w:ascii="Calibri" w:eastAsia="Malgun Gothic" w:hAnsi="Calibri" w:cs="Calibri"/>
                <w:b/>
                <w:i/>
                <w:sz w:val="28"/>
                <w:szCs w:val="28"/>
              </w:rPr>
              <w:t>A DOSTAVU PONUDA</w:t>
            </w:r>
          </w:p>
          <w:p w14:paraId="070835C1" w14:textId="77777777" w:rsidR="00915440" w:rsidRPr="00AD23FD" w:rsidRDefault="00915440" w:rsidP="00512AC2">
            <w:pPr>
              <w:pStyle w:val="Zaglavlje"/>
              <w:tabs>
                <w:tab w:val="left" w:pos="708"/>
              </w:tabs>
              <w:jc w:val="center"/>
              <w:rPr>
                <w:rFonts w:ascii="Calibri" w:eastAsia="Malgun Gothic" w:hAnsi="Calibri" w:cs="Calibri"/>
                <w:b/>
                <w:i/>
                <w:sz w:val="28"/>
                <w:szCs w:val="28"/>
              </w:rPr>
            </w:pPr>
          </w:p>
          <w:p w14:paraId="56E0F2B5" w14:textId="77777777" w:rsidR="00AD23FD" w:rsidRPr="00AD23FD" w:rsidRDefault="00AD23FD" w:rsidP="00512AC2">
            <w:pPr>
              <w:pStyle w:val="Zaglavlje"/>
              <w:tabs>
                <w:tab w:val="left" w:pos="708"/>
              </w:tabs>
              <w:jc w:val="center"/>
              <w:rPr>
                <w:rFonts w:ascii="Calibri" w:eastAsia="Malgun Gothic" w:hAnsi="Calibri" w:cs="Calibri"/>
                <w:b/>
                <w:i/>
                <w:sz w:val="28"/>
                <w:szCs w:val="28"/>
              </w:rPr>
            </w:pPr>
          </w:p>
          <w:p w14:paraId="79891A5E" w14:textId="497AB9BB" w:rsidR="00AD23FD" w:rsidRPr="00AD23FD" w:rsidRDefault="00AD23FD" w:rsidP="00512AC2">
            <w:pPr>
              <w:pStyle w:val="Zaglavlje"/>
              <w:tabs>
                <w:tab w:val="left" w:pos="708"/>
              </w:tabs>
              <w:jc w:val="center"/>
              <w:rPr>
                <w:rFonts w:ascii="Calibri" w:eastAsia="Malgun Gothic" w:hAnsi="Calibri" w:cs="Calibri"/>
                <w:b/>
                <w:i/>
                <w:sz w:val="28"/>
                <w:szCs w:val="28"/>
              </w:rPr>
            </w:pPr>
            <w:r w:rsidRPr="00AD23FD">
              <w:rPr>
                <w:rFonts w:ascii="Calibri" w:eastAsia="Malgun Gothic" w:hAnsi="Calibri" w:cs="Calibri"/>
                <w:b/>
                <w:i/>
                <w:sz w:val="28"/>
                <w:szCs w:val="28"/>
              </w:rPr>
              <w:t>Vrsta postupka nabave: Postupak jednostavne nabave</w:t>
            </w:r>
          </w:p>
          <w:p w14:paraId="3BFCE84B" w14:textId="77777777" w:rsidR="00F55EEB" w:rsidRPr="00AD23FD" w:rsidRDefault="00F55EEB" w:rsidP="00512AC2">
            <w:pPr>
              <w:pStyle w:val="Zaglavlje"/>
              <w:tabs>
                <w:tab w:val="left" w:pos="708"/>
              </w:tabs>
              <w:jc w:val="center"/>
              <w:rPr>
                <w:rFonts w:ascii="Calibri" w:eastAsia="Malgun Gothic" w:hAnsi="Calibri" w:cs="Calibri"/>
                <w:b/>
                <w:i/>
                <w:sz w:val="28"/>
                <w:szCs w:val="28"/>
              </w:rPr>
            </w:pPr>
          </w:p>
          <w:p w14:paraId="5E9D8E8D" w14:textId="2DBDF984" w:rsidR="00526D40" w:rsidRPr="00AD23FD" w:rsidRDefault="00AD23FD" w:rsidP="00526D40">
            <w:pPr>
              <w:pStyle w:val="Zaglavlje"/>
              <w:tabs>
                <w:tab w:val="left" w:pos="708"/>
              </w:tabs>
              <w:jc w:val="center"/>
              <w:rPr>
                <w:rFonts w:ascii="Calibri" w:eastAsia="Malgun Gothic" w:hAnsi="Calibri" w:cs="Calibri"/>
                <w:sz w:val="28"/>
                <w:szCs w:val="28"/>
              </w:rPr>
            </w:pPr>
            <w:r w:rsidRPr="00AD23FD">
              <w:rPr>
                <w:rFonts w:ascii="Calibri" w:eastAsia="Malgun Gothic" w:hAnsi="Calibri" w:cs="Calibri"/>
                <w:b/>
                <w:i/>
                <w:sz w:val="28"/>
                <w:szCs w:val="28"/>
              </w:rPr>
              <w:t xml:space="preserve">Predmet nabave: </w:t>
            </w:r>
            <w:r w:rsidR="00E75002">
              <w:rPr>
                <w:rFonts w:ascii="Calibri" w:eastAsia="Malgun Gothic" w:hAnsi="Calibri" w:cs="Calibri"/>
                <w:b/>
                <w:i/>
                <w:sz w:val="28"/>
                <w:szCs w:val="28"/>
              </w:rPr>
              <w:t>Materijal za higijenske potrebe i njegu</w:t>
            </w:r>
          </w:p>
          <w:p w14:paraId="7068502A" w14:textId="6A459107" w:rsidR="00D62446" w:rsidRPr="00AD23FD" w:rsidRDefault="00D62446" w:rsidP="00C55F20">
            <w:pPr>
              <w:pStyle w:val="Zaglavlje"/>
              <w:tabs>
                <w:tab w:val="left" w:pos="708"/>
              </w:tabs>
              <w:jc w:val="center"/>
              <w:rPr>
                <w:rFonts w:ascii="Calibri" w:eastAsia="Malgun Gothic" w:hAnsi="Calibri" w:cs="Calibri"/>
                <w:sz w:val="28"/>
                <w:szCs w:val="28"/>
              </w:rPr>
            </w:pPr>
          </w:p>
        </w:tc>
      </w:tr>
    </w:tbl>
    <w:p w14:paraId="3EDE41CB" w14:textId="77777777" w:rsidR="00F55EEB" w:rsidRPr="00AD23FD" w:rsidRDefault="00F55EEB" w:rsidP="00F55EEB">
      <w:pPr>
        <w:pStyle w:val="Zaglavlje"/>
        <w:tabs>
          <w:tab w:val="left" w:pos="708"/>
        </w:tabs>
        <w:rPr>
          <w:rFonts w:ascii="Calibri" w:hAnsi="Calibri" w:cs="Calibri"/>
          <w:sz w:val="28"/>
          <w:szCs w:val="28"/>
        </w:rPr>
      </w:pPr>
    </w:p>
    <w:p w14:paraId="6F8EDCE3" w14:textId="0ECBE4F2" w:rsidR="001F73DD" w:rsidRPr="00AD23FD" w:rsidRDefault="001F73DD" w:rsidP="001F73DD">
      <w:pPr>
        <w:pStyle w:val="Zaglavlje"/>
        <w:tabs>
          <w:tab w:val="left" w:pos="708"/>
        </w:tabs>
        <w:jc w:val="center"/>
        <w:rPr>
          <w:rFonts w:ascii="Calibri" w:hAnsi="Calibri" w:cs="Calibri"/>
          <w:sz w:val="28"/>
          <w:szCs w:val="28"/>
        </w:rPr>
      </w:pPr>
    </w:p>
    <w:p w14:paraId="3F1ACD90" w14:textId="1873AC2B" w:rsidR="00AD23FD" w:rsidRPr="00AD23FD" w:rsidRDefault="00105BB7" w:rsidP="001F73DD">
      <w:pPr>
        <w:pStyle w:val="Zaglavlje"/>
        <w:tabs>
          <w:tab w:val="left" w:pos="708"/>
        </w:tabs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14:paraId="294FC31C" w14:textId="77777777" w:rsidR="00F55EEB" w:rsidRPr="00AD23FD" w:rsidRDefault="00F55EEB" w:rsidP="00F55EEB">
      <w:pPr>
        <w:pStyle w:val="Zaglavlje"/>
        <w:tabs>
          <w:tab w:val="left" w:pos="708"/>
        </w:tabs>
        <w:rPr>
          <w:rFonts w:ascii="Calibri" w:hAnsi="Calibri" w:cs="Calibri"/>
          <w:sz w:val="28"/>
          <w:szCs w:val="28"/>
        </w:rPr>
      </w:pPr>
    </w:p>
    <w:p w14:paraId="333AA577" w14:textId="77777777" w:rsidR="00C76DC2" w:rsidRDefault="00C76DC2" w:rsidP="00F55EEB">
      <w:pPr>
        <w:pStyle w:val="Zaglavlje"/>
        <w:tabs>
          <w:tab w:val="left" w:pos="708"/>
        </w:tabs>
        <w:rPr>
          <w:rFonts w:ascii="Calibri" w:hAnsi="Calibri" w:cs="Calibri"/>
        </w:rPr>
      </w:pPr>
    </w:p>
    <w:p w14:paraId="6BEA8BC3" w14:textId="77777777" w:rsidR="00C76DC2" w:rsidRDefault="00C76DC2" w:rsidP="00F55EEB">
      <w:pPr>
        <w:pStyle w:val="Zaglavlje"/>
        <w:tabs>
          <w:tab w:val="left" w:pos="708"/>
        </w:tabs>
        <w:rPr>
          <w:rFonts w:ascii="Calibri" w:hAnsi="Calibri" w:cs="Calibri"/>
        </w:rPr>
      </w:pPr>
    </w:p>
    <w:p w14:paraId="2000A743" w14:textId="77777777" w:rsidR="00C76DC2" w:rsidRDefault="00C76DC2" w:rsidP="00F55EEB">
      <w:pPr>
        <w:pStyle w:val="Zaglavlje"/>
        <w:tabs>
          <w:tab w:val="left" w:pos="708"/>
        </w:tabs>
        <w:rPr>
          <w:rFonts w:ascii="Calibri" w:hAnsi="Calibri" w:cs="Calibri"/>
        </w:rPr>
      </w:pPr>
    </w:p>
    <w:p w14:paraId="541D6CB6" w14:textId="77777777" w:rsidR="00C76DC2" w:rsidRDefault="00C76DC2" w:rsidP="00F55EEB">
      <w:pPr>
        <w:pStyle w:val="Zaglavlje"/>
        <w:tabs>
          <w:tab w:val="left" w:pos="708"/>
        </w:tabs>
        <w:rPr>
          <w:rFonts w:ascii="Calibri" w:hAnsi="Calibri" w:cs="Calibri"/>
        </w:rPr>
      </w:pPr>
    </w:p>
    <w:p w14:paraId="07E064E0" w14:textId="4ECE2DFA" w:rsidR="00C76DC2" w:rsidRDefault="00843423" w:rsidP="00843423">
      <w:pPr>
        <w:pStyle w:val="Zaglavlje"/>
        <w:tabs>
          <w:tab w:val="clear" w:pos="4320"/>
          <w:tab w:val="clear" w:pos="8640"/>
          <w:tab w:val="left" w:pos="655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468AA849" w14:textId="77777777" w:rsidR="003100E5" w:rsidRDefault="003100E5" w:rsidP="00F55EEB">
      <w:pPr>
        <w:pStyle w:val="Zaglavlje"/>
        <w:tabs>
          <w:tab w:val="left" w:pos="708"/>
        </w:tabs>
        <w:rPr>
          <w:rFonts w:ascii="Calibri" w:hAnsi="Calibri" w:cs="Calibri"/>
        </w:rPr>
      </w:pPr>
    </w:p>
    <w:p w14:paraId="5066DA3A" w14:textId="77777777" w:rsidR="00512AC2" w:rsidRDefault="00512AC2" w:rsidP="00F55EEB">
      <w:pPr>
        <w:pStyle w:val="Zaglavlje"/>
        <w:tabs>
          <w:tab w:val="left" w:pos="708"/>
        </w:tabs>
        <w:rPr>
          <w:rFonts w:ascii="Calibri" w:hAnsi="Calibri" w:cs="Calibri"/>
        </w:rPr>
      </w:pPr>
    </w:p>
    <w:p w14:paraId="14CEB784" w14:textId="04231F9C" w:rsidR="00F55EEB" w:rsidRDefault="00CF27D4" w:rsidP="00CF27D4">
      <w:pPr>
        <w:pStyle w:val="Zaglavlje"/>
        <w:tabs>
          <w:tab w:val="clear" w:pos="4320"/>
          <w:tab w:val="clear" w:pos="8640"/>
          <w:tab w:val="left" w:pos="796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1443DC64" w14:textId="77777777" w:rsidR="00BA3EE6" w:rsidRDefault="00BA3EE6" w:rsidP="00CF27D4">
      <w:pPr>
        <w:pStyle w:val="Zaglavlje"/>
        <w:tabs>
          <w:tab w:val="clear" w:pos="4320"/>
          <w:tab w:val="clear" w:pos="8640"/>
          <w:tab w:val="left" w:pos="7965"/>
        </w:tabs>
        <w:rPr>
          <w:rFonts w:ascii="Calibri" w:hAnsi="Calibri" w:cs="Calibri"/>
        </w:rPr>
      </w:pPr>
    </w:p>
    <w:p w14:paraId="1D76ADB5" w14:textId="242733BF" w:rsidR="00681919" w:rsidRDefault="003B16D0" w:rsidP="00B3590E">
      <w:pPr>
        <w:pStyle w:val="Zaglavlje"/>
        <w:tabs>
          <w:tab w:val="left" w:pos="708"/>
        </w:tabs>
        <w:jc w:val="center"/>
        <w:rPr>
          <w:rFonts w:ascii="Calibri" w:hAnsi="Calibri" w:cs="Calibri"/>
          <w:i/>
          <w:iCs/>
          <w:sz w:val="24"/>
          <w:szCs w:val="24"/>
        </w:rPr>
      </w:pPr>
      <w:r w:rsidRPr="00C76DC2">
        <w:rPr>
          <w:rFonts w:ascii="Calibri" w:hAnsi="Calibri" w:cs="Calibri"/>
          <w:i/>
          <w:iCs/>
          <w:sz w:val="24"/>
          <w:szCs w:val="24"/>
        </w:rPr>
        <w:t>Ozalj</w:t>
      </w:r>
      <w:r w:rsidR="00C76DC2" w:rsidRPr="00C76DC2">
        <w:rPr>
          <w:rFonts w:ascii="Calibri" w:hAnsi="Calibri" w:cs="Calibri"/>
          <w:i/>
          <w:iCs/>
          <w:sz w:val="24"/>
          <w:szCs w:val="24"/>
        </w:rPr>
        <w:t xml:space="preserve">, </w:t>
      </w:r>
      <w:r w:rsidR="00E45474">
        <w:rPr>
          <w:rFonts w:ascii="Calibri" w:hAnsi="Calibri" w:cs="Calibri"/>
          <w:i/>
          <w:iCs/>
          <w:color w:val="000000" w:themeColor="text1"/>
          <w:sz w:val="24"/>
          <w:szCs w:val="24"/>
        </w:rPr>
        <w:t>prosinac</w:t>
      </w:r>
      <w:r w:rsidR="00105BB7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00BA3EE6">
        <w:rPr>
          <w:rFonts w:ascii="Calibri" w:hAnsi="Calibri" w:cs="Calibri"/>
          <w:i/>
          <w:iCs/>
          <w:color w:val="000000" w:themeColor="text1"/>
          <w:sz w:val="24"/>
          <w:szCs w:val="24"/>
        </w:rPr>
        <w:t>2020</w:t>
      </w:r>
      <w:r w:rsidR="00F55EEB" w:rsidRPr="001F73DD">
        <w:rPr>
          <w:rFonts w:ascii="Calibri" w:hAnsi="Calibri" w:cs="Calibri"/>
          <w:i/>
          <w:iCs/>
          <w:color w:val="000000" w:themeColor="text1"/>
          <w:sz w:val="24"/>
          <w:szCs w:val="24"/>
        </w:rPr>
        <w:t>.</w:t>
      </w:r>
      <w:r w:rsidR="00F55EEB" w:rsidRPr="00C76DC2">
        <w:rPr>
          <w:rFonts w:ascii="Calibri" w:hAnsi="Calibri" w:cs="Calibri"/>
          <w:i/>
          <w:iCs/>
          <w:sz w:val="24"/>
          <w:szCs w:val="24"/>
        </w:rPr>
        <w:t xml:space="preserve"> god</w:t>
      </w:r>
      <w:r w:rsidR="00D62446">
        <w:rPr>
          <w:rFonts w:ascii="Calibri" w:hAnsi="Calibri" w:cs="Calibri"/>
          <w:i/>
          <w:iCs/>
          <w:sz w:val="24"/>
          <w:szCs w:val="24"/>
        </w:rPr>
        <w:t>ine</w:t>
      </w:r>
    </w:p>
    <w:p w14:paraId="0AA5DBD2" w14:textId="77777777" w:rsidR="00D62446" w:rsidRPr="00C8260F" w:rsidRDefault="00D62446" w:rsidP="00FF3702">
      <w:pPr>
        <w:pStyle w:val="Zaglavlje"/>
        <w:tabs>
          <w:tab w:val="left" w:pos="708"/>
        </w:tabs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0"/>
          <w:lang w:eastAsia="en-US"/>
        </w:rPr>
        <w:id w:val="-15045845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CF2B226" w14:textId="179DC2DB" w:rsidR="00681919" w:rsidRPr="00E42A99" w:rsidRDefault="00681919">
          <w:pPr>
            <w:pStyle w:val="TOCNaslov"/>
            <w:rPr>
              <w:color w:val="auto"/>
            </w:rPr>
          </w:pPr>
        </w:p>
        <w:p w14:paraId="03731546" w14:textId="77777777" w:rsidR="002E4A4D" w:rsidRDefault="002E4A4D">
          <w:pPr>
            <w:pStyle w:val="Sadraj1"/>
            <w:tabs>
              <w:tab w:val="right" w:leader="dot" w:pos="9062"/>
            </w:tabs>
            <w:sectPr w:rsidR="002E4A4D" w:rsidSect="002E4A4D">
              <w:footerReference w:type="default" r:id="rId10"/>
              <w:pgSz w:w="11906" w:h="16838" w:code="9"/>
              <w:pgMar w:top="1417" w:right="1417" w:bottom="993" w:left="1417" w:header="709" w:footer="709" w:gutter="0"/>
              <w:pgNumType w:start="1"/>
              <w:cols w:space="708"/>
              <w:titlePg/>
              <w:docGrid w:linePitch="360"/>
            </w:sectPr>
          </w:pPr>
        </w:p>
        <w:p w14:paraId="04AA73A7" w14:textId="253FA52D" w:rsidR="00681919" w:rsidRPr="005B0EA4" w:rsidRDefault="00681919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hr-HR"/>
            </w:rPr>
          </w:pPr>
          <w:r>
            <w:lastRenderedPageBreak/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22277" w:history="1">
            <w:r w:rsidRPr="005B0EA4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1. OPĆI PODACI</w:t>
            </w:r>
            <w:r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_Toc6222277 \h </w:instrText>
            </w:r>
            <w:r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75422A">
              <w:rPr>
                <w:rFonts w:asciiTheme="minorHAnsi" w:hAnsiTheme="minorHAnsi"/>
                <w:noProof/>
                <w:webHidden/>
                <w:sz w:val="24"/>
                <w:szCs w:val="24"/>
              </w:rPr>
              <w:t>1</w:t>
            </w:r>
            <w:r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238A4A" w14:textId="26EFA015" w:rsidR="00681919" w:rsidRPr="005B0EA4" w:rsidRDefault="00BF5422">
          <w:pPr>
            <w:pStyle w:val="Sadraj1"/>
            <w:tabs>
              <w:tab w:val="right" w:leader="dot" w:pos="9062"/>
            </w:tabs>
            <w:rPr>
              <w:rStyle w:val="Hiperveza"/>
              <w:rFonts w:asciiTheme="minorHAnsi" w:hAnsiTheme="minorHAnsi"/>
              <w:noProof/>
              <w:sz w:val="24"/>
              <w:szCs w:val="24"/>
            </w:rPr>
          </w:pPr>
          <w:hyperlink w:anchor="_Toc6222278" w:history="1">
            <w:r w:rsidR="00681919" w:rsidRPr="005B0EA4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1.1. Podaci o naručitelju</w:t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_Toc6222278 \h </w:instrText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75422A">
              <w:rPr>
                <w:rFonts w:asciiTheme="minorHAnsi" w:hAnsiTheme="minorHAnsi"/>
                <w:noProof/>
                <w:webHidden/>
                <w:sz w:val="24"/>
                <w:szCs w:val="24"/>
              </w:rPr>
              <w:t>1</w:t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5E3088" w14:textId="7402F896" w:rsidR="00681919" w:rsidRPr="005B0EA4" w:rsidRDefault="00681919" w:rsidP="00681919">
          <w:pPr>
            <w:rPr>
              <w:rFonts w:asciiTheme="minorHAnsi" w:eastAsiaTheme="minorEastAsia" w:hAnsiTheme="minorHAnsi"/>
              <w:sz w:val="24"/>
              <w:szCs w:val="24"/>
            </w:rPr>
          </w:pPr>
          <w:r w:rsidRPr="005B0EA4">
            <w:rPr>
              <w:rFonts w:asciiTheme="minorHAnsi" w:eastAsiaTheme="minorEastAsia" w:hAnsiTheme="minorHAnsi"/>
              <w:sz w:val="24"/>
              <w:szCs w:val="24"/>
            </w:rPr>
            <w:t>1.2. Procijenjena vrijednost nabave…………………………………………………………………</w:t>
          </w:r>
          <w:r w:rsidR="005B0EA4">
            <w:rPr>
              <w:rFonts w:asciiTheme="minorHAnsi" w:eastAsiaTheme="minorEastAsia" w:hAnsiTheme="minorHAnsi"/>
              <w:sz w:val="24"/>
              <w:szCs w:val="24"/>
            </w:rPr>
            <w:t>……………….</w:t>
          </w:r>
          <w:r w:rsidRPr="005B0EA4">
            <w:rPr>
              <w:rFonts w:asciiTheme="minorHAnsi" w:eastAsiaTheme="minorEastAsia" w:hAnsiTheme="minorHAnsi"/>
              <w:sz w:val="24"/>
              <w:szCs w:val="24"/>
            </w:rPr>
            <w:t>…. 1</w:t>
          </w:r>
        </w:p>
        <w:p w14:paraId="7ED68636" w14:textId="5A03ED2A" w:rsidR="00681919" w:rsidRPr="005B0EA4" w:rsidRDefault="00681919" w:rsidP="00681919">
          <w:pPr>
            <w:pStyle w:val="Zaglavlje"/>
            <w:tabs>
              <w:tab w:val="left" w:pos="426"/>
            </w:tabs>
            <w:jc w:val="both"/>
            <w:rPr>
              <w:rStyle w:val="Naglaeno"/>
              <w:rFonts w:asciiTheme="minorHAnsi" w:hAnsiTheme="minorHAnsi"/>
              <w:b w:val="0"/>
              <w:sz w:val="24"/>
              <w:szCs w:val="24"/>
            </w:rPr>
          </w:pPr>
          <w:r w:rsidRPr="005B0EA4">
            <w:rPr>
              <w:rFonts w:asciiTheme="minorHAnsi" w:eastAsiaTheme="minorEastAsia" w:hAnsiTheme="minorHAnsi"/>
              <w:sz w:val="24"/>
              <w:szCs w:val="24"/>
            </w:rPr>
            <w:t xml:space="preserve">1.3. </w:t>
          </w:r>
          <w:r w:rsidRP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Opis predmeta nabave i naziv iz Jedinstvenog rječnika javne nabave (CPV)…………</w:t>
          </w:r>
          <w:r w:rsid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.</w:t>
          </w:r>
          <w:r w:rsidRP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……….. 1</w:t>
          </w:r>
        </w:p>
        <w:p w14:paraId="29047DC5" w14:textId="2DF8F64C" w:rsidR="00681919" w:rsidRPr="005B0EA4" w:rsidRDefault="00681919" w:rsidP="00681919">
          <w:pPr>
            <w:pStyle w:val="Zaglavlje"/>
            <w:tabs>
              <w:tab w:val="left" w:pos="426"/>
            </w:tabs>
            <w:jc w:val="both"/>
            <w:rPr>
              <w:rStyle w:val="Naglaeno"/>
              <w:rFonts w:asciiTheme="minorHAnsi" w:hAnsiTheme="minorHAnsi"/>
              <w:b w:val="0"/>
              <w:sz w:val="24"/>
              <w:szCs w:val="24"/>
            </w:rPr>
          </w:pPr>
          <w:r w:rsidRP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1.4. Vrsta Ugovora o nabavi………………………………………………</w:t>
          </w:r>
          <w:r w:rsid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…………………….</w:t>
          </w:r>
          <w:r w:rsidRP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……………………………. 1</w:t>
          </w:r>
        </w:p>
        <w:p w14:paraId="2A323280" w14:textId="2186A450" w:rsidR="00681919" w:rsidRDefault="00681919" w:rsidP="00681919">
          <w:pPr>
            <w:pStyle w:val="Zaglavlje"/>
            <w:tabs>
              <w:tab w:val="left" w:pos="426"/>
            </w:tabs>
            <w:jc w:val="both"/>
            <w:rPr>
              <w:rStyle w:val="Naglaeno"/>
              <w:rFonts w:asciiTheme="minorHAnsi" w:hAnsiTheme="minorHAnsi"/>
              <w:b w:val="0"/>
              <w:sz w:val="24"/>
              <w:szCs w:val="24"/>
            </w:rPr>
          </w:pPr>
          <w:r w:rsidRP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1.5. Vrsta postupka nabave…………………………………………………</w:t>
          </w:r>
          <w:r w:rsid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…………………..</w:t>
          </w:r>
          <w:r w:rsidRP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…………………………... 1</w:t>
          </w:r>
        </w:p>
        <w:p w14:paraId="2451AD15" w14:textId="77777777" w:rsidR="005B0EA4" w:rsidRPr="005B0EA4" w:rsidRDefault="005B0EA4" w:rsidP="00681919">
          <w:pPr>
            <w:pStyle w:val="Zaglavlje"/>
            <w:tabs>
              <w:tab w:val="left" w:pos="426"/>
            </w:tabs>
            <w:jc w:val="both"/>
            <w:rPr>
              <w:rFonts w:asciiTheme="minorHAnsi" w:hAnsiTheme="minorHAnsi"/>
              <w:b/>
              <w:bCs/>
              <w:sz w:val="24"/>
              <w:szCs w:val="24"/>
            </w:rPr>
          </w:pPr>
        </w:p>
        <w:p w14:paraId="607CEA55" w14:textId="1F081C16" w:rsidR="00681919" w:rsidRPr="005B0EA4" w:rsidRDefault="00BF5422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hr-HR"/>
            </w:rPr>
          </w:pPr>
          <w:hyperlink w:anchor="_Toc6222279" w:history="1">
            <w:r w:rsidR="00681919" w:rsidRPr="005B0EA4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2. PODACI O PREDMETU NABAVE</w:t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6D7722">
              <w:rPr>
                <w:rFonts w:asciiTheme="minorHAnsi" w:hAnsiTheme="minorHAnsi"/>
                <w:noProof/>
                <w:webHidden/>
                <w:sz w:val="24"/>
                <w:szCs w:val="24"/>
              </w:rPr>
              <w:t>1</w:t>
            </w:r>
          </w:hyperlink>
        </w:p>
        <w:p w14:paraId="3336BA96" w14:textId="08D25800" w:rsidR="00681919" w:rsidRDefault="00BF5422">
          <w:pPr>
            <w:pStyle w:val="Sadraj1"/>
            <w:tabs>
              <w:tab w:val="right" w:leader="dot" w:pos="9062"/>
            </w:tabs>
            <w:rPr>
              <w:rStyle w:val="Hiperveza"/>
              <w:rFonts w:asciiTheme="minorHAnsi" w:hAnsiTheme="minorHAnsi"/>
              <w:noProof/>
              <w:sz w:val="24"/>
              <w:szCs w:val="24"/>
            </w:rPr>
          </w:pPr>
          <w:hyperlink w:anchor="_Toc6222280" w:history="1">
            <w:r w:rsidR="00681919" w:rsidRPr="005B0EA4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 xml:space="preserve">2.1. Tehnička </w:t>
            </w:r>
            <w:r w:rsidR="00681919" w:rsidRPr="00AE5510">
              <w:rPr>
                <w:rStyle w:val="Hiperveza"/>
                <w:rFonts w:asciiTheme="minorHAnsi" w:hAnsiTheme="minorHAnsi"/>
                <w:noProof/>
                <w:szCs w:val="22"/>
              </w:rPr>
              <w:t>specifikacija</w:t>
            </w:r>
            <w:r w:rsidR="00681919" w:rsidRPr="005B0EA4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 xml:space="preserve"> predmeta nabave, vrsta, količina i kvaliteta predmeta nabave</w:t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6D7722">
              <w:rPr>
                <w:rFonts w:asciiTheme="minorHAnsi" w:hAnsiTheme="minorHAnsi"/>
                <w:noProof/>
                <w:webHidden/>
                <w:sz w:val="24"/>
                <w:szCs w:val="24"/>
              </w:rPr>
              <w:t>1</w:t>
            </w:r>
          </w:hyperlink>
        </w:p>
        <w:p w14:paraId="707A6FC8" w14:textId="7F8A77EC" w:rsidR="005B0EA4" w:rsidRPr="005B0EA4" w:rsidRDefault="005B0EA4" w:rsidP="005B0EA4">
          <w:pPr>
            <w:rPr>
              <w:rFonts w:asciiTheme="minorHAnsi" w:eastAsiaTheme="minorEastAsia" w:hAnsiTheme="minorHAnsi"/>
              <w:b/>
              <w:sz w:val="24"/>
              <w:szCs w:val="24"/>
            </w:rPr>
          </w:pPr>
          <w:r w:rsidRP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 xml:space="preserve">2.2. </w:t>
          </w:r>
          <w:r w:rsidR="00B1210B" w:rsidRPr="00B1210B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 xml:space="preserve">Adresa </w:t>
          </w:r>
          <w:r w:rsidR="00C8034B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izvođenja radova</w:t>
          </w:r>
          <w:r w:rsidR="00B1210B" w:rsidRPr="00B1210B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 xml:space="preserve"> </w:t>
          </w:r>
          <w:r w:rsidR="00B1210B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…..</w:t>
          </w:r>
          <w:r w:rsidR="00C8034B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……………………….…………………………</w:t>
          </w:r>
          <w:r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……………………………………. 2</w:t>
          </w:r>
        </w:p>
        <w:p w14:paraId="55A0E20F" w14:textId="2AB11468" w:rsidR="00681919" w:rsidRDefault="00BF5422">
          <w:pPr>
            <w:pStyle w:val="Sadraj1"/>
            <w:tabs>
              <w:tab w:val="right" w:leader="dot" w:pos="9062"/>
            </w:tabs>
            <w:rPr>
              <w:rStyle w:val="Hiperveza"/>
              <w:rFonts w:asciiTheme="minorHAnsi" w:hAnsiTheme="minorHAnsi"/>
              <w:noProof/>
              <w:sz w:val="24"/>
              <w:szCs w:val="24"/>
            </w:rPr>
          </w:pPr>
          <w:hyperlink w:anchor="_Toc6222281" w:history="1">
            <w:r w:rsidR="00681919" w:rsidRPr="005B0EA4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 xml:space="preserve">2.3. Rok </w:t>
            </w:r>
            <w:r w:rsidR="00C2205C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isporuke</w:t>
            </w:r>
            <w:r w:rsidR="00681919" w:rsidRPr="005B0EA4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 xml:space="preserve"> i duljina trajanja ugovora:</w:t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_Toc6222281 \h </w:instrText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75422A">
              <w:rPr>
                <w:rFonts w:asciiTheme="minorHAnsi" w:hAnsiTheme="minorHAnsi"/>
                <w:noProof/>
                <w:webHidden/>
                <w:sz w:val="24"/>
                <w:szCs w:val="24"/>
              </w:rPr>
              <w:t>2</w:t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C28684" w14:textId="77777777" w:rsidR="005B0EA4" w:rsidRPr="005B0EA4" w:rsidRDefault="005B0EA4" w:rsidP="005B0EA4">
          <w:pPr>
            <w:rPr>
              <w:rFonts w:eastAsiaTheme="minorEastAsia"/>
            </w:rPr>
          </w:pPr>
        </w:p>
        <w:p w14:paraId="180D43ED" w14:textId="56729274" w:rsidR="00681919" w:rsidRPr="005B0EA4" w:rsidRDefault="00BF5422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hr-HR"/>
            </w:rPr>
          </w:pPr>
          <w:hyperlink w:anchor="_Toc6222282" w:history="1">
            <w:r w:rsidR="00681919" w:rsidRPr="005B0EA4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3. RAZLOZI ISKLJUČENJA PONUDITELJA</w:t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_Toc6222282 \h </w:instrText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75422A">
              <w:rPr>
                <w:rFonts w:asciiTheme="minorHAnsi" w:hAnsiTheme="minorHAnsi"/>
                <w:noProof/>
                <w:webHidden/>
                <w:sz w:val="24"/>
                <w:szCs w:val="24"/>
              </w:rPr>
              <w:t>2</w:t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F392D8" w14:textId="58F5DA17" w:rsidR="00681919" w:rsidRPr="005B0EA4" w:rsidRDefault="00BF5422">
          <w:pPr>
            <w:pStyle w:val="Sadraj1"/>
            <w:tabs>
              <w:tab w:val="left" w:pos="660"/>
              <w:tab w:val="right" w:leader="dot" w:pos="9062"/>
            </w:tabs>
            <w:rPr>
              <w:rStyle w:val="Hiperveza"/>
              <w:rFonts w:asciiTheme="minorHAnsi" w:hAnsiTheme="minorHAnsi"/>
              <w:noProof/>
              <w:sz w:val="24"/>
              <w:szCs w:val="24"/>
            </w:rPr>
          </w:pPr>
          <w:hyperlink w:anchor="_Toc6222283" w:history="1">
            <w:r w:rsidR="00681919" w:rsidRPr="005B0EA4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3.1.</w:t>
            </w:r>
            <w:r w:rsidR="00681919" w:rsidRPr="005B0EA4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hr-HR"/>
              </w:rPr>
              <w:tab/>
            </w:r>
            <w:r w:rsidR="00681919" w:rsidRPr="005B0EA4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Obvezni razlozi isključenja ponuditelja</w:t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_Toc6222283 \h </w:instrText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75422A">
              <w:rPr>
                <w:rFonts w:asciiTheme="minorHAnsi" w:hAnsiTheme="minorHAnsi"/>
                <w:noProof/>
                <w:webHidden/>
                <w:sz w:val="24"/>
                <w:szCs w:val="24"/>
              </w:rPr>
              <w:t>2</w:t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34A6AC" w14:textId="5B2FCF5F" w:rsidR="005B0EA4" w:rsidRPr="005B0EA4" w:rsidRDefault="005B0EA4" w:rsidP="005B0EA4">
          <w:pPr>
            <w:rPr>
              <w:rStyle w:val="Naglaeno"/>
              <w:rFonts w:asciiTheme="minorHAnsi" w:hAnsiTheme="minorHAnsi"/>
              <w:b w:val="0"/>
              <w:sz w:val="24"/>
              <w:szCs w:val="24"/>
            </w:rPr>
          </w:pPr>
          <w:r w:rsidRP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3.1.1. Izjava o nekažnjavanju…………………………………………………………</w:t>
          </w:r>
          <w:r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…………………..</w:t>
          </w:r>
          <w:r w:rsidRP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………………... 2</w:t>
          </w:r>
        </w:p>
        <w:p w14:paraId="11D5A2B9" w14:textId="72658499" w:rsidR="005B0EA4" w:rsidRDefault="005B0EA4" w:rsidP="005B0EA4">
          <w:pPr>
            <w:rPr>
              <w:rFonts w:asciiTheme="minorHAnsi" w:hAnsiTheme="minorHAnsi" w:cs="Calibri"/>
              <w:sz w:val="24"/>
              <w:szCs w:val="24"/>
            </w:rPr>
          </w:pPr>
          <w:r w:rsidRP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 xml:space="preserve">3.1.2. </w:t>
          </w:r>
          <w:r w:rsidRPr="005B0EA4">
            <w:rPr>
              <w:rFonts w:asciiTheme="minorHAnsi" w:hAnsiTheme="minorHAnsi" w:cs="Calibri"/>
              <w:sz w:val="24"/>
              <w:szCs w:val="24"/>
            </w:rPr>
            <w:t>Obveza plaćanja dospjelih poreznih obveza i obveza za mirovinsko i zdravstveno osiguranje</w:t>
          </w:r>
          <w:r>
            <w:rPr>
              <w:rFonts w:asciiTheme="minorHAnsi" w:hAnsiTheme="minorHAnsi" w:cs="Calibri"/>
              <w:sz w:val="24"/>
              <w:szCs w:val="24"/>
            </w:rPr>
            <w:t xml:space="preserve">……………………………………………………………………………………………………………………………. </w:t>
          </w:r>
          <w:r w:rsidR="00411476">
            <w:rPr>
              <w:rFonts w:asciiTheme="minorHAnsi" w:hAnsiTheme="minorHAnsi" w:cs="Calibri"/>
              <w:sz w:val="24"/>
              <w:szCs w:val="24"/>
            </w:rPr>
            <w:t>4</w:t>
          </w:r>
        </w:p>
        <w:p w14:paraId="4E5547B4" w14:textId="700E3EAE" w:rsidR="00681919" w:rsidRDefault="00BF5422">
          <w:pPr>
            <w:pStyle w:val="Sadraj1"/>
            <w:tabs>
              <w:tab w:val="left" w:pos="660"/>
              <w:tab w:val="right" w:leader="dot" w:pos="9062"/>
            </w:tabs>
            <w:rPr>
              <w:rStyle w:val="Hiperveza"/>
              <w:rFonts w:asciiTheme="minorHAnsi" w:hAnsiTheme="minorHAnsi"/>
              <w:noProof/>
              <w:sz w:val="24"/>
              <w:szCs w:val="24"/>
            </w:rPr>
          </w:pPr>
          <w:hyperlink w:anchor="_Toc6222284" w:history="1">
            <w:r w:rsidR="00127CDE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4</w:t>
            </w:r>
            <w:r w:rsidR="00681919" w:rsidRPr="005B0EA4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.</w:t>
            </w:r>
            <w:r w:rsidR="00681919" w:rsidRPr="005B0EA4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hr-HR"/>
              </w:rPr>
              <w:tab/>
            </w:r>
            <w:r w:rsidR="00127CDE" w:rsidRPr="00127CDE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KRITERIJI ZA ODABIR GOSPODARSKOG SUBJEKTA (UVJETI SPOSOBNOSTI)</w:t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411476">
              <w:rPr>
                <w:rFonts w:asciiTheme="minorHAnsi" w:hAnsiTheme="minorHAnsi"/>
                <w:noProof/>
                <w:webHidden/>
                <w:sz w:val="24"/>
                <w:szCs w:val="24"/>
              </w:rPr>
              <w:t>4</w:t>
            </w:r>
          </w:hyperlink>
        </w:p>
        <w:p w14:paraId="4F3F2DD9" w14:textId="2809631F" w:rsidR="005B0EA4" w:rsidRPr="00607A06" w:rsidRDefault="00127CDE" w:rsidP="005B0EA4">
          <w:pPr>
            <w:rPr>
              <w:rFonts w:ascii="Calibri" w:eastAsiaTheme="minorEastAsia" w:hAnsi="Calibri" w:cs="Calibri"/>
              <w:sz w:val="24"/>
              <w:szCs w:val="24"/>
            </w:rPr>
          </w:pPr>
          <w:r w:rsidRPr="00607A06">
            <w:rPr>
              <w:rFonts w:ascii="Calibri" w:eastAsiaTheme="minorEastAsia" w:hAnsi="Calibri" w:cs="Calibri"/>
              <w:sz w:val="24"/>
              <w:szCs w:val="24"/>
            </w:rPr>
            <w:t>4.1.  Sposobnost za obavljanje profesionalne djelatnosti</w:t>
          </w:r>
          <w:r w:rsidR="005B0EA4" w:rsidRPr="00607A06">
            <w:rPr>
              <w:rFonts w:ascii="Calibri" w:eastAsiaTheme="minorEastAsia" w:hAnsi="Calibri" w:cs="Calibri"/>
              <w:sz w:val="24"/>
              <w:szCs w:val="24"/>
            </w:rPr>
            <w:t xml:space="preserve"> ……………………</w:t>
          </w:r>
          <w:r w:rsidRPr="00607A06">
            <w:rPr>
              <w:rFonts w:ascii="Calibri" w:eastAsiaTheme="minorEastAsia" w:hAnsi="Calibri" w:cs="Calibri"/>
              <w:sz w:val="24"/>
              <w:szCs w:val="24"/>
            </w:rPr>
            <w:t>……………...</w:t>
          </w:r>
          <w:r w:rsidR="005B0EA4" w:rsidRPr="00607A06">
            <w:rPr>
              <w:rFonts w:ascii="Calibri" w:eastAsiaTheme="minorEastAsia" w:hAnsi="Calibri" w:cs="Calibri"/>
              <w:sz w:val="24"/>
              <w:szCs w:val="24"/>
            </w:rPr>
            <w:t>……</w:t>
          </w:r>
          <w:r w:rsidR="00607A06">
            <w:rPr>
              <w:rFonts w:ascii="Calibri" w:eastAsiaTheme="minorEastAsia" w:hAnsi="Calibri" w:cs="Calibri"/>
              <w:sz w:val="24"/>
              <w:szCs w:val="24"/>
            </w:rPr>
            <w:t>…….</w:t>
          </w:r>
          <w:r w:rsidR="005B0EA4" w:rsidRPr="00607A06">
            <w:rPr>
              <w:rFonts w:ascii="Calibri" w:eastAsiaTheme="minorEastAsia" w:hAnsi="Calibri" w:cs="Calibri"/>
              <w:sz w:val="24"/>
              <w:szCs w:val="24"/>
            </w:rPr>
            <w:t xml:space="preserve">...… </w:t>
          </w:r>
          <w:r w:rsidR="00411476" w:rsidRPr="00607A06">
            <w:rPr>
              <w:rFonts w:ascii="Calibri" w:eastAsiaTheme="minorEastAsia" w:hAnsi="Calibri" w:cs="Calibri"/>
              <w:sz w:val="24"/>
              <w:szCs w:val="24"/>
            </w:rPr>
            <w:t>4</w:t>
          </w:r>
        </w:p>
        <w:p w14:paraId="1324413B" w14:textId="0A86FC90" w:rsidR="000E7F97" w:rsidRPr="00607A06" w:rsidRDefault="000E7F97" w:rsidP="005B0EA4">
          <w:pPr>
            <w:rPr>
              <w:rFonts w:ascii="Calibri" w:eastAsiaTheme="minorEastAsia" w:hAnsi="Calibri" w:cs="Calibri"/>
              <w:sz w:val="24"/>
              <w:szCs w:val="24"/>
            </w:rPr>
          </w:pPr>
          <w:r w:rsidRPr="00607A06">
            <w:rPr>
              <w:rFonts w:ascii="Calibri" w:eastAsiaTheme="minorEastAsia" w:hAnsi="Calibri" w:cs="Calibri"/>
              <w:sz w:val="24"/>
              <w:szCs w:val="24"/>
            </w:rPr>
            <w:t xml:space="preserve">4.2. </w:t>
          </w:r>
          <w:r w:rsidR="00505BF8">
            <w:rPr>
              <w:rFonts w:ascii="Calibri" w:eastAsiaTheme="minorEastAsia" w:hAnsi="Calibri" w:cs="Calibri"/>
              <w:sz w:val="24"/>
              <w:szCs w:val="24"/>
            </w:rPr>
            <w:t xml:space="preserve"> T</w:t>
          </w:r>
          <w:r w:rsidRPr="00607A06">
            <w:rPr>
              <w:rFonts w:ascii="Calibri" w:eastAsiaTheme="minorEastAsia" w:hAnsi="Calibri" w:cs="Calibri"/>
              <w:sz w:val="24"/>
              <w:szCs w:val="24"/>
            </w:rPr>
            <w:t>ehničk</w:t>
          </w:r>
          <w:r w:rsidR="00505BF8">
            <w:rPr>
              <w:rFonts w:ascii="Calibri" w:eastAsiaTheme="minorEastAsia" w:hAnsi="Calibri" w:cs="Calibri"/>
              <w:sz w:val="24"/>
              <w:szCs w:val="24"/>
            </w:rPr>
            <w:t>a i stručna</w:t>
          </w:r>
          <w:r w:rsidRPr="00607A06">
            <w:rPr>
              <w:rFonts w:ascii="Calibri" w:eastAsiaTheme="minorEastAsia" w:hAnsi="Calibri" w:cs="Calibri"/>
              <w:sz w:val="24"/>
              <w:szCs w:val="24"/>
            </w:rPr>
            <w:t xml:space="preserve"> spo</w:t>
          </w:r>
          <w:r w:rsidR="00505BF8">
            <w:rPr>
              <w:rFonts w:ascii="Calibri" w:eastAsiaTheme="minorEastAsia" w:hAnsi="Calibri" w:cs="Calibri"/>
              <w:sz w:val="24"/>
              <w:szCs w:val="24"/>
            </w:rPr>
            <w:t>sobnost</w:t>
          </w:r>
          <w:r w:rsidR="00607A06">
            <w:rPr>
              <w:rFonts w:ascii="Calibri" w:eastAsiaTheme="minorEastAsia" w:hAnsi="Calibri" w:cs="Calibri"/>
              <w:sz w:val="24"/>
              <w:szCs w:val="24"/>
            </w:rPr>
            <w:t xml:space="preserve"> ………</w:t>
          </w:r>
          <w:r w:rsidR="00505BF8">
            <w:rPr>
              <w:rFonts w:ascii="Calibri" w:eastAsiaTheme="minorEastAsia" w:hAnsi="Calibri" w:cs="Calibri"/>
              <w:sz w:val="24"/>
              <w:szCs w:val="24"/>
            </w:rPr>
            <w:t>……………………………………........................</w:t>
          </w:r>
          <w:r w:rsidR="00607A06">
            <w:rPr>
              <w:rFonts w:ascii="Calibri" w:eastAsiaTheme="minorEastAsia" w:hAnsi="Calibri" w:cs="Calibri"/>
              <w:sz w:val="24"/>
              <w:szCs w:val="24"/>
            </w:rPr>
            <w:t>……</w:t>
          </w:r>
          <w:r w:rsidRPr="00607A06">
            <w:rPr>
              <w:rFonts w:ascii="Calibri" w:eastAsiaTheme="minorEastAsia" w:hAnsi="Calibri" w:cs="Calibri"/>
              <w:sz w:val="24"/>
              <w:szCs w:val="24"/>
            </w:rPr>
            <w:t>..……...… 4</w:t>
          </w:r>
        </w:p>
        <w:p w14:paraId="1177E1E9" w14:textId="77777777" w:rsidR="005B0EA4" w:rsidRPr="005B0EA4" w:rsidRDefault="005B0EA4" w:rsidP="005B0EA4">
          <w:pPr>
            <w:rPr>
              <w:rFonts w:asciiTheme="minorHAnsi" w:eastAsiaTheme="minorEastAsia" w:hAnsiTheme="minorHAnsi"/>
              <w:sz w:val="24"/>
              <w:szCs w:val="24"/>
            </w:rPr>
          </w:pPr>
        </w:p>
        <w:p w14:paraId="38AC990F" w14:textId="310F3BE2" w:rsidR="00681919" w:rsidRPr="005B0EA4" w:rsidRDefault="00BF5422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hr-HR"/>
            </w:rPr>
          </w:pPr>
          <w:hyperlink w:anchor="_Toc6222285" w:history="1">
            <w:r w:rsidR="00127CDE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5</w:t>
            </w:r>
            <w:r w:rsidR="00681919" w:rsidRPr="005B0EA4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.</w:t>
            </w:r>
            <w:r w:rsidR="00681919" w:rsidRPr="005B0EA4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hr-HR"/>
              </w:rPr>
              <w:tab/>
            </w:r>
            <w:r w:rsidR="00681919" w:rsidRPr="005B0EA4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PRAVILA DOSTAVLJANJA DOKUMENATA</w:t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</w:hyperlink>
          <w:r w:rsidR="002F59D0">
            <w:rPr>
              <w:rFonts w:asciiTheme="minorHAnsi" w:hAnsiTheme="minorHAnsi"/>
              <w:noProof/>
              <w:sz w:val="24"/>
              <w:szCs w:val="24"/>
            </w:rPr>
            <w:t>4</w:t>
          </w:r>
        </w:p>
        <w:p w14:paraId="02FA646A" w14:textId="164F42E9" w:rsidR="005B0EA4" w:rsidRPr="005B0EA4" w:rsidRDefault="00BF5422" w:rsidP="005B0EA4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hAnsiTheme="minorHAnsi"/>
              <w:noProof/>
              <w:color w:val="0000FF"/>
              <w:sz w:val="24"/>
              <w:szCs w:val="24"/>
              <w:u w:val="single"/>
            </w:rPr>
          </w:pPr>
          <w:hyperlink w:anchor="_Toc6222286" w:history="1">
            <w:r w:rsidR="00127CDE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6</w:t>
            </w:r>
            <w:r w:rsidR="00681919" w:rsidRPr="005B0EA4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.</w:t>
            </w:r>
            <w:r w:rsidR="00681919" w:rsidRPr="005B0EA4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hr-HR"/>
              </w:rPr>
              <w:tab/>
            </w:r>
            <w:r w:rsidR="00681919" w:rsidRPr="005B0EA4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ODREDBE O PONUDI</w:t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411476">
              <w:rPr>
                <w:rFonts w:asciiTheme="minorHAnsi" w:hAnsiTheme="minorHAnsi"/>
                <w:noProof/>
                <w:webHidden/>
                <w:sz w:val="24"/>
                <w:szCs w:val="24"/>
              </w:rPr>
              <w:t>5</w:t>
            </w:r>
          </w:hyperlink>
        </w:p>
        <w:p w14:paraId="4238CDBE" w14:textId="0569DCE4" w:rsidR="00681919" w:rsidRDefault="00BF5422">
          <w:pPr>
            <w:pStyle w:val="Sadraj1"/>
            <w:tabs>
              <w:tab w:val="left" w:pos="660"/>
              <w:tab w:val="right" w:leader="dot" w:pos="9062"/>
            </w:tabs>
            <w:rPr>
              <w:rStyle w:val="Hiperveza"/>
              <w:rFonts w:asciiTheme="minorHAnsi" w:hAnsiTheme="minorHAnsi"/>
              <w:noProof/>
              <w:sz w:val="24"/>
              <w:szCs w:val="24"/>
            </w:rPr>
          </w:pPr>
          <w:hyperlink w:anchor="_Toc6222287" w:history="1">
            <w:r w:rsidR="00127CDE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6.</w:t>
            </w:r>
            <w:r w:rsidR="00681919" w:rsidRPr="005B0EA4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1.</w:t>
            </w:r>
            <w:r w:rsidR="00681919" w:rsidRPr="005B0EA4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hr-HR"/>
              </w:rPr>
              <w:tab/>
            </w:r>
            <w:r w:rsidR="00681919" w:rsidRPr="005B0EA4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Način izrade, oblik, sadržaj i način dostave ponuda</w:t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411476">
              <w:rPr>
                <w:rFonts w:asciiTheme="minorHAnsi" w:hAnsiTheme="minorHAnsi"/>
                <w:noProof/>
                <w:webHidden/>
                <w:sz w:val="24"/>
                <w:szCs w:val="24"/>
              </w:rPr>
              <w:t>5</w:t>
            </w:r>
          </w:hyperlink>
        </w:p>
        <w:p w14:paraId="6A2F3854" w14:textId="5827E853" w:rsidR="005B0EA4" w:rsidRPr="005B0EA4" w:rsidRDefault="00127CDE" w:rsidP="005B0EA4">
          <w:pPr>
            <w:rPr>
              <w:rFonts w:asciiTheme="minorHAnsi" w:eastAsiaTheme="minorEastAsia" w:hAnsiTheme="minorHAnsi"/>
              <w:b/>
              <w:sz w:val="24"/>
              <w:szCs w:val="24"/>
            </w:rPr>
          </w:pPr>
          <w:r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6</w:t>
          </w:r>
          <w:r w:rsidR="005B0EA4" w:rsidRP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.2. Dostavljanje ponuda</w:t>
          </w:r>
          <w:r w:rsid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 xml:space="preserve">…………………………………………………………………………………………………….. </w:t>
          </w:r>
          <w:r w:rsidR="002F59D0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5</w:t>
          </w:r>
        </w:p>
        <w:p w14:paraId="1839CCC4" w14:textId="4DDDEE53" w:rsidR="00681919" w:rsidRDefault="00BF5422">
          <w:pPr>
            <w:pStyle w:val="Sadraj1"/>
            <w:tabs>
              <w:tab w:val="right" w:leader="dot" w:pos="9062"/>
            </w:tabs>
            <w:rPr>
              <w:rStyle w:val="Hiperveza"/>
              <w:rFonts w:asciiTheme="minorHAnsi" w:hAnsiTheme="minorHAnsi"/>
              <w:noProof/>
              <w:sz w:val="24"/>
              <w:szCs w:val="24"/>
            </w:rPr>
          </w:pPr>
          <w:hyperlink w:anchor="_Toc6222288" w:history="1">
            <w:r w:rsidR="00127CDE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6</w:t>
            </w:r>
            <w:r w:rsidR="00681919" w:rsidRPr="005B0EA4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.3. Izmjena, dopuna ponude i odustajanje od ponude</w:t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</w:hyperlink>
          <w:r w:rsidR="00BD16B9">
            <w:rPr>
              <w:rFonts w:asciiTheme="minorHAnsi" w:hAnsiTheme="minorHAnsi"/>
              <w:noProof/>
              <w:sz w:val="24"/>
              <w:szCs w:val="24"/>
            </w:rPr>
            <w:t>5</w:t>
          </w:r>
        </w:p>
        <w:p w14:paraId="576B9263" w14:textId="1010E4C6" w:rsidR="005B0EA4" w:rsidRDefault="00127CDE" w:rsidP="005B0EA4">
          <w:pPr>
            <w:rPr>
              <w:rStyle w:val="Naglaeno"/>
              <w:rFonts w:asciiTheme="minorHAnsi" w:hAnsiTheme="minorHAnsi"/>
              <w:b w:val="0"/>
              <w:sz w:val="24"/>
              <w:szCs w:val="24"/>
            </w:rPr>
          </w:pPr>
          <w:r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6</w:t>
          </w:r>
          <w:r w:rsidR="005B0EA4" w:rsidRP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.4.</w:t>
          </w:r>
          <w:r w:rsidR="005B0EA4" w:rsidRP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ab/>
            <w:t>Način određivanja cijene ponude</w:t>
          </w:r>
          <w:r w:rsid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 xml:space="preserve">……………………………………………………………………………… </w:t>
          </w:r>
          <w:r w:rsidR="00411476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6</w:t>
          </w:r>
        </w:p>
        <w:p w14:paraId="4C13952A" w14:textId="531A2DDE" w:rsidR="005B0EA4" w:rsidRDefault="00127CDE" w:rsidP="005B0EA4">
          <w:pPr>
            <w:rPr>
              <w:rStyle w:val="Naglaeno"/>
              <w:rFonts w:asciiTheme="minorHAnsi" w:hAnsiTheme="minorHAnsi"/>
              <w:b w:val="0"/>
              <w:sz w:val="24"/>
              <w:szCs w:val="24"/>
            </w:rPr>
          </w:pPr>
          <w:r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6</w:t>
          </w:r>
          <w:r w:rsidR="005B0EA4" w:rsidRP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.5. Rok valjanosti ponude</w:t>
          </w:r>
          <w:r w:rsid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…………………………………………………………………………………………………</w:t>
          </w:r>
          <w:r w:rsidR="00C5730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.</w:t>
          </w:r>
          <w:r w:rsid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…</w:t>
          </w:r>
          <w:r w:rsidR="00411476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6</w:t>
          </w:r>
        </w:p>
        <w:p w14:paraId="317C3D51" w14:textId="444CF25B" w:rsidR="005B0EA4" w:rsidRPr="005B0EA4" w:rsidRDefault="00127CDE" w:rsidP="005B0EA4">
          <w:pPr>
            <w:rPr>
              <w:rFonts w:asciiTheme="minorHAnsi" w:eastAsiaTheme="minorEastAsia" w:hAnsiTheme="minorHAnsi"/>
              <w:b/>
              <w:sz w:val="24"/>
              <w:szCs w:val="24"/>
            </w:rPr>
          </w:pPr>
          <w:r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6</w:t>
          </w:r>
          <w:r w:rsidR="005B0EA4" w:rsidRP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.6.</w:t>
          </w:r>
          <w:r w:rsidR="005B0EA4" w:rsidRP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ab/>
            <w:t>Kriterij za odabir ponude</w:t>
          </w:r>
          <w:r w:rsid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 xml:space="preserve">………………………………………………………………………………………….. </w:t>
          </w:r>
          <w:r w:rsidR="00411476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6</w:t>
          </w:r>
        </w:p>
        <w:p w14:paraId="6E75D3B6" w14:textId="77777777" w:rsidR="00AE5510" w:rsidRDefault="00AE5510">
          <w:pPr>
            <w:pStyle w:val="Sadraj1"/>
            <w:tabs>
              <w:tab w:val="right" w:leader="dot" w:pos="9062"/>
            </w:tabs>
          </w:pPr>
        </w:p>
        <w:p w14:paraId="7C712D67" w14:textId="73C0B4FB" w:rsidR="00681919" w:rsidRPr="005B0EA4" w:rsidRDefault="00BF5422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hr-HR"/>
            </w:rPr>
          </w:pPr>
          <w:hyperlink w:anchor="_Toc6222289" w:history="1">
            <w:r w:rsidR="00127CDE">
              <w:rPr>
                <w:rStyle w:val="Hiperveza"/>
                <w:rFonts w:asciiTheme="minorHAnsi" w:hAnsiTheme="minorHAnsi"/>
                <w:bCs/>
                <w:noProof/>
                <w:sz w:val="24"/>
                <w:szCs w:val="24"/>
              </w:rPr>
              <w:t>7</w:t>
            </w:r>
            <w:r w:rsidR="00681919" w:rsidRPr="005B0EA4">
              <w:rPr>
                <w:rStyle w:val="Hiperveza"/>
                <w:rFonts w:asciiTheme="minorHAnsi" w:hAnsiTheme="minorHAnsi"/>
                <w:bCs/>
                <w:noProof/>
                <w:sz w:val="24"/>
                <w:szCs w:val="24"/>
              </w:rPr>
              <w:t>. VRSTA, SREDSTVO I UVJETI JAMSTVA</w:t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411476">
              <w:rPr>
                <w:rFonts w:asciiTheme="minorHAnsi" w:hAnsiTheme="minorHAnsi"/>
                <w:noProof/>
                <w:webHidden/>
                <w:sz w:val="24"/>
                <w:szCs w:val="24"/>
              </w:rPr>
              <w:t>6</w:t>
            </w:r>
          </w:hyperlink>
        </w:p>
        <w:p w14:paraId="014DA16E" w14:textId="2ABC7663" w:rsidR="00681919" w:rsidRPr="005B0EA4" w:rsidRDefault="00BF5422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hr-HR"/>
            </w:rPr>
          </w:pPr>
          <w:hyperlink w:anchor="_Toc6222291" w:history="1">
            <w:r w:rsidR="00127CDE">
              <w:rPr>
                <w:rStyle w:val="Hiperveza"/>
                <w:rFonts w:asciiTheme="minorHAnsi" w:hAnsiTheme="minorHAnsi"/>
                <w:bCs/>
                <w:noProof/>
                <w:sz w:val="24"/>
                <w:szCs w:val="24"/>
              </w:rPr>
              <w:t>7</w:t>
            </w:r>
            <w:r w:rsidR="00772799">
              <w:rPr>
                <w:rStyle w:val="Hiperveza"/>
                <w:rFonts w:asciiTheme="minorHAnsi" w:hAnsiTheme="minorHAnsi"/>
                <w:bCs/>
                <w:noProof/>
                <w:sz w:val="24"/>
                <w:szCs w:val="24"/>
              </w:rPr>
              <w:t>.1</w:t>
            </w:r>
            <w:r w:rsidR="00681919" w:rsidRPr="005B0EA4">
              <w:rPr>
                <w:rStyle w:val="Hiperveza"/>
                <w:rFonts w:asciiTheme="minorHAnsi" w:hAnsiTheme="minorHAnsi"/>
                <w:bCs/>
                <w:noProof/>
                <w:sz w:val="24"/>
                <w:szCs w:val="24"/>
              </w:rPr>
              <w:t>. Jamstvo za uredno ispunjenje ugovora za slučaj povrede ugovornih obveza</w:t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</w:hyperlink>
          <w:r w:rsidR="002F59D0">
            <w:rPr>
              <w:rFonts w:asciiTheme="minorHAnsi" w:hAnsiTheme="minorHAnsi"/>
              <w:noProof/>
              <w:sz w:val="24"/>
              <w:szCs w:val="24"/>
            </w:rPr>
            <w:t>6</w:t>
          </w:r>
        </w:p>
        <w:p w14:paraId="1A36A16D" w14:textId="13E50E7B" w:rsidR="00681919" w:rsidRPr="005B0EA4" w:rsidRDefault="00BF5422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hr-HR"/>
            </w:rPr>
          </w:pPr>
          <w:hyperlink w:anchor="_Toc6222292" w:history="1">
            <w:r w:rsidR="00127CDE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8</w:t>
            </w:r>
            <w:r w:rsidR="00681919" w:rsidRPr="005B0EA4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. OSTALE ODREDBE</w:t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</w:hyperlink>
          <w:r w:rsidR="002F59D0">
            <w:rPr>
              <w:rFonts w:asciiTheme="minorHAnsi" w:hAnsiTheme="minorHAnsi"/>
              <w:noProof/>
              <w:sz w:val="24"/>
              <w:szCs w:val="24"/>
            </w:rPr>
            <w:t>7</w:t>
          </w:r>
        </w:p>
        <w:p w14:paraId="3CDB895F" w14:textId="5611B792" w:rsidR="00681919" w:rsidRDefault="00BF5422">
          <w:pPr>
            <w:pStyle w:val="Sadraj1"/>
            <w:tabs>
              <w:tab w:val="right" w:leader="dot" w:pos="9062"/>
            </w:tabs>
            <w:rPr>
              <w:rStyle w:val="Hiperveza"/>
              <w:rFonts w:asciiTheme="minorHAnsi" w:hAnsiTheme="minorHAnsi"/>
              <w:noProof/>
              <w:sz w:val="24"/>
              <w:szCs w:val="24"/>
            </w:rPr>
          </w:pPr>
          <w:hyperlink w:anchor="_Toc6222293" w:history="1">
            <w:r w:rsidR="00127CDE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8</w:t>
            </w:r>
            <w:r w:rsidR="00681919" w:rsidRPr="005B0EA4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.1. Rok, način i uvjeti plaćanja</w:t>
            </w:r>
            <w:r w:rsidR="00681919" w:rsidRPr="005B0EA4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</w:hyperlink>
          <w:r w:rsidR="002F59D0">
            <w:rPr>
              <w:rFonts w:asciiTheme="minorHAnsi" w:hAnsiTheme="minorHAnsi"/>
              <w:noProof/>
              <w:sz w:val="24"/>
              <w:szCs w:val="24"/>
            </w:rPr>
            <w:t>7</w:t>
          </w:r>
        </w:p>
        <w:p w14:paraId="17BF2954" w14:textId="2785F20C" w:rsidR="005B0EA4" w:rsidRDefault="00127CDE" w:rsidP="005B0EA4">
          <w:pPr>
            <w:rPr>
              <w:rStyle w:val="Naglaeno"/>
              <w:rFonts w:asciiTheme="minorHAnsi" w:hAnsiTheme="minorHAnsi"/>
              <w:b w:val="0"/>
              <w:sz w:val="24"/>
              <w:szCs w:val="24"/>
            </w:rPr>
          </w:pPr>
          <w:r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8</w:t>
          </w:r>
          <w:r w:rsidR="005B0EA4" w:rsidRP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.2. Odredbe o odabiru ponude ili poništenju postupka nabave</w:t>
          </w:r>
          <w:r w:rsid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………………………………………</w:t>
          </w:r>
          <w:r w:rsidR="006C714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.</w:t>
          </w:r>
          <w:r w:rsid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..…</w:t>
          </w:r>
          <w:r w:rsidR="002F59D0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7</w:t>
          </w:r>
        </w:p>
        <w:p w14:paraId="1B772D43" w14:textId="4BFB15DC" w:rsidR="005B0EA4" w:rsidRDefault="00127CDE" w:rsidP="005B0EA4">
          <w:pPr>
            <w:rPr>
              <w:rStyle w:val="Naglaeno"/>
              <w:rFonts w:asciiTheme="minorHAnsi" w:hAnsiTheme="minorHAnsi"/>
              <w:b w:val="0"/>
              <w:sz w:val="24"/>
              <w:szCs w:val="24"/>
            </w:rPr>
          </w:pPr>
          <w:r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8</w:t>
          </w:r>
          <w:r w:rsidR="005B0EA4" w:rsidRP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.3. Drugi podaci</w:t>
          </w:r>
          <w:r w:rsidR="005B0EA4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 xml:space="preserve">………………………………………………………………………………………………………………….. </w:t>
          </w:r>
          <w:r w:rsidR="002F59D0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7</w:t>
          </w:r>
        </w:p>
        <w:p w14:paraId="669F92A4" w14:textId="77777777" w:rsidR="00A87568" w:rsidRDefault="00A87568" w:rsidP="005B0EA4">
          <w:pPr>
            <w:jc w:val="both"/>
            <w:rPr>
              <w:rStyle w:val="Naglaeno"/>
              <w:rFonts w:asciiTheme="minorHAnsi" w:hAnsiTheme="minorHAnsi"/>
              <w:b w:val="0"/>
              <w:sz w:val="24"/>
              <w:szCs w:val="24"/>
            </w:rPr>
          </w:pPr>
        </w:p>
        <w:p w14:paraId="343CD706" w14:textId="312F4C15" w:rsidR="005B0EA4" w:rsidRPr="002E4A4D" w:rsidRDefault="005B0EA4" w:rsidP="002E4A4D">
          <w:pPr>
            <w:jc w:val="both"/>
            <w:rPr>
              <w:rFonts w:asciiTheme="minorHAnsi" w:hAnsiTheme="minorHAnsi"/>
              <w:bCs/>
              <w:sz w:val="24"/>
              <w:szCs w:val="24"/>
            </w:rPr>
          </w:pPr>
          <w:r w:rsidRPr="001C7D31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PONUDBENI LIST</w:t>
          </w:r>
          <w:r w:rsidR="00A87568" w:rsidRPr="001C7D31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……………………………………………….………………………………………………</w:t>
          </w:r>
          <w:r w:rsidR="00986900" w:rsidRPr="001C7D31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….</w:t>
          </w:r>
          <w:r w:rsidR="00A87568" w:rsidRPr="001C7D31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 xml:space="preserve">……………… </w:t>
          </w:r>
          <w:r w:rsidR="002F59D0">
            <w:rPr>
              <w:rStyle w:val="Naglaeno"/>
              <w:rFonts w:asciiTheme="minorHAnsi" w:hAnsiTheme="minorHAnsi"/>
              <w:b w:val="0"/>
              <w:sz w:val="24"/>
              <w:szCs w:val="24"/>
            </w:rPr>
            <w:t>8</w:t>
          </w:r>
        </w:p>
        <w:p w14:paraId="4D31DE63" w14:textId="43ACDF1B" w:rsidR="00681919" w:rsidRDefault="00BF5422">
          <w:pPr>
            <w:pStyle w:val="Sadraj1"/>
            <w:tabs>
              <w:tab w:val="right" w:leader="dot" w:pos="9062"/>
            </w:tabs>
            <w:rPr>
              <w:rFonts w:asciiTheme="minorHAnsi" w:hAnsiTheme="minorHAnsi"/>
              <w:noProof/>
              <w:sz w:val="24"/>
              <w:szCs w:val="24"/>
            </w:rPr>
          </w:pPr>
          <w:hyperlink w:anchor="_Toc6222294" w:history="1">
            <w:r w:rsidR="00681919" w:rsidRPr="001C7D31">
              <w:rPr>
                <w:rStyle w:val="Hiperveza"/>
                <w:rFonts w:asciiTheme="minorHAnsi" w:hAnsiTheme="minorHAnsi"/>
                <w:noProof/>
                <w:sz w:val="24"/>
                <w:szCs w:val="24"/>
              </w:rPr>
              <w:t>I Z J A V A O NEKAŽNJAVANJU</w:t>
            </w:r>
            <w:r w:rsidR="00681919" w:rsidRPr="001C7D31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</w:hyperlink>
          <w:r w:rsidR="002F59D0">
            <w:rPr>
              <w:rFonts w:asciiTheme="minorHAnsi" w:hAnsiTheme="minorHAnsi"/>
              <w:noProof/>
              <w:sz w:val="24"/>
              <w:szCs w:val="24"/>
            </w:rPr>
            <w:t>9</w:t>
          </w:r>
        </w:p>
        <w:p w14:paraId="59F7DC22" w14:textId="44C22EF7" w:rsidR="00C01893" w:rsidRPr="00C01893" w:rsidRDefault="00C01893" w:rsidP="00C01893">
          <w:r>
            <w:t>PRIJEDLOG UGOVORA…………………………………………………………………………… 10</w:t>
          </w:r>
        </w:p>
        <w:p w14:paraId="51D8774B" w14:textId="77777777" w:rsidR="00C01893" w:rsidRDefault="00681919" w:rsidP="006D1BC8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bookmarkStart w:id="1" w:name="_Toc5200289" w:displacedByCustomXml="prev"/>
    <w:bookmarkStart w:id="2" w:name="_Toc5201114" w:displacedByCustomXml="prev"/>
    <w:bookmarkStart w:id="3" w:name="_Toc6221857" w:displacedByCustomXml="prev"/>
    <w:bookmarkStart w:id="4" w:name="_Toc6222277" w:displacedByCustomXml="prev"/>
    <w:p w14:paraId="498E33DD" w14:textId="355224C6" w:rsidR="006D1BC8" w:rsidRDefault="00C01893" w:rsidP="006D1BC8">
      <w:pPr>
        <w:rPr>
          <w:b/>
          <w:bCs/>
        </w:rPr>
      </w:pPr>
      <w:r>
        <w:rPr>
          <w:b/>
          <w:bCs/>
        </w:rPr>
        <w:tab/>
      </w:r>
    </w:p>
    <w:p w14:paraId="6CD96FAD" w14:textId="77777777" w:rsidR="002E4A4D" w:rsidRDefault="002E4A4D" w:rsidP="006D1BC8">
      <w:pPr>
        <w:rPr>
          <w:rStyle w:val="Naglaeno"/>
          <w:rFonts w:asciiTheme="minorHAnsi" w:hAnsiTheme="minorHAnsi"/>
          <w:sz w:val="24"/>
          <w:szCs w:val="24"/>
        </w:rPr>
        <w:sectPr w:rsidR="002E4A4D" w:rsidSect="002E4A4D">
          <w:pgSz w:w="11906" w:h="16838" w:code="9"/>
          <w:pgMar w:top="1417" w:right="1417" w:bottom="993" w:left="1417" w:header="709" w:footer="709" w:gutter="0"/>
          <w:pgNumType w:start="1"/>
          <w:cols w:space="708"/>
          <w:docGrid w:linePitch="360"/>
        </w:sectPr>
      </w:pPr>
    </w:p>
    <w:p w14:paraId="56C44343" w14:textId="4A67028B" w:rsidR="00AD23FD" w:rsidRPr="006D1BC8" w:rsidRDefault="00AD23FD" w:rsidP="006D1BC8">
      <w:pPr>
        <w:rPr>
          <w:rStyle w:val="Naglaeno"/>
          <w:b w:val="0"/>
          <w:bCs w:val="0"/>
        </w:rPr>
      </w:pPr>
      <w:r w:rsidRPr="00A87568">
        <w:rPr>
          <w:rStyle w:val="Naglaeno"/>
          <w:rFonts w:asciiTheme="minorHAnsi" w:hAnsiTheme="minorHAnsi"/>
          <w:sz w:val="24"/>
          <w:szCs w:val="24"/>
        </w:rPr>
        <w:lastRenderedPageBreak/>
        <w:t>1. OPĆI PODACI</w:t>
      </w:r>
      <w:bookmarkEnd w:id="4"/>
      <w:bookmarkEnd w:id="3"/>
      <w:bookmarkEnd w:id="2"/>
      <w:bookmarkEnd w:id="1"/>
    </w:p>
    <w:p w14:paraId="68DA4453" w14:textId="77777777" w:rsidR="00AD23FD" w:rsidRPr="00FF3702" w:rsidRDefault="00AD23FD" w:rsidP="00C94FCF">
      <w:pPr>
        <w:pStyle w:val="Zaglavlje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</w:rPr>
      </w:pPr>
    </w:p>
    <w:p w14:paraId="5945FAD1" w14:textId="4E0475A3" w:rsidR="00E44548" w:rsidRPr="00FF3702" w:rsidRDefault="00D62446" w:rsidP="00FB62A1">
      <w:pPr>
        <w:pStyle w:val="Zaglavlje"/>
        <w:tabs>
          <w:tab w:val="left" w:pos="708"/>
        </w:tabs>
        <w:jc w:val="both"/>
        <w:rPr>
          <w:rFonts w:asciiTheme="minorHAnsi" w:hAnsiTheme="minorHAnsi" w:cs="Calibri"/>
          <w:bCs/>
          <w:i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Dječji vrtić Zvončić</w:t>
      </w:r>
      <w:r w:rsidR="00B639D9" w:rsidRPr="00FF3702">
        <w:rPr>
          <w:rFonts w:asciiTheme="minorHAnsi" w:hAnsiTheme="minorHAnsi" w:cs="Calibri"/>
          <w:sz w:val="24"/>
          <w:szCs w:val="24"/>
        </w:rPr>
        <w:t xml:space="preserve"> Ozal</w:t>
      </w:r>
      <w:r>
        <w:rPr>
          <w:rFonts w:asciiTheme="minorHAnsi" w:hAnsiTheme="minorHAnsi" w:cs="Calibri"/>
          <w:sz w:val="24"/>
          <w:szCs w:val="24"/>
        </w:rPr>
        <w:t>j</w:t>
      </w:r>
      <w:r w:rsidR="00B639D9" w:rsidRPr="00FF3702">
        <w:rPr>
          <w:rFonts w:asciiTheme="minorHAnsi" w:hAnsiTheme="minorHAnsi" w:cs="Calibri"/>
          <w:sz w:val="24"/>
          <w:szCs w:val="24"/>
        </w:rPr>
        <w:t xml:space="preserve"> </w:t>
      </w:r>
      <w:r w:rsidR="00E44548" w:rsidRPr="00FF3702">
        <w:rPr>
          <w:rFonts w:asciiTheme="minorHAnsi" w:hAnsiTheme="minorHAnsi" w:cs="Calibri"/>
          <w:sz w:val="24"/>
          <w:szCs w:val="24"/>
        </w:rPr>
        <w:t xml:space="preserve"> je</w:t>
      </w:r>
      <w:r w:rsidR="00555C67" w:rsidRPr="00FF3702">
        <w:rPr>
          <w:rFonts w:asciiTheme="minorHAnsi" w:hAnsiTheme="minorHAnsi" w:cs="Calibri"/>
          <w:sz w:val="24"/>
          <w:szCs w:val="24"/>
        </w:rPr>
        <w:t xml:space="preserve"> Odlukom </w:t>
      </w:r>
      <w:r>
        <w:rPr>
          <w:rFonts w:asciiTheme="minorHAnsi" w:hAnsiTheme="minorHAnsi" w:cs="Calibri"/>
          <w:sz w:val="24"/>
          <w:szCs w:val="24"/>
        </w:rPr>
        <w:t>Upravnog vijeća Vrtića</w:t>
      </w:r>
      <w:r w:rsidR="00DB405B" w:rsidRPr="00FF3702">
        <w:rPr>
          <w:rFonts w:asciiTheme="minorHAnsi" w:hAnsiTheme="minorHAnsi" w:cs="Calibri"/>
          <w:sz w:val="24"/>
          <w:szCs w:val="24"/>
        </w:rPr>
        <w:t>,</w:t>
      </w:r>
      <w:r w:rsidR="00555C67" w:rsidRPr="00FF3702">
        <w:rPr>
          <w:rFonts w:asciiTheme="minorHAnsi" w:hAnsiTheme="minorHAnsi" w:cs="Calibri"/>
          <w:sz w:val="24"/>
          <w:szCs w:val="24"/>
        </w:rPr>
        <w:t xml:space="preserve"> </w:t>
      </w:r>
      <w:r w:rsidR="00C55F20">
        <w:rPr>
          <w:rFonts w:asciiTheme="minorHAnsi" w:hAnsiTheme="minorHAnsi" w:cs="Calibri"/>
          <w:sz w:val="24"/>
          <w:szCs w:val="24"/>
        </w:rPr>
        <w:t xml:space="preserve">KLASA: </w:t>
      </w:r>
      <w:r w:rsidR="00A56CEF" w:rsidRPr="00A56CEF">
        <w:rPr>
          <w:rFonts w:asciiTheme="minorHAnsi" w:hAnsiTheme="minorHAnsi" w:cs="Calibri"/>
          <w:sz w:val="24"/>
          <w:szCs w:val="24"/>
        </w:rPr>
        <w:t>KLASA: 601-02/20-07/09</w:t>
      </w:r>
      <w:r w:rsidR="00A56CEF">
        <w:rPr>
          <w:rFonts w:asciiTheme="minorHAnsi" w:hAnsiTheme="minorHAnsi" w:cs="Calibri"/>
          <w:sz w:val="24"/>
          <w:szCs w:val="24"/>
        </w:rPr>
        <w:t xml:space="preserve">, </w:t>
      </w:r>
      <w:r w:rsidR="00DB405B" w:rsidRPr="00FF3702">
        <w:rPr>
          <w:rFonts w:asciiTheme="minorHAnsi" w:hAnsiTheme="minorHAnsi" w:cs="Calibri"/>
          <w:sz w:val="24"/>
          <w:szCs w:val="24"/>
        </w:rPr>
        <w:t xml:space="preserve"> URBROJ: </w:t>
      </w:r>
      <w:r w:rsidR="00BA3EE6">
        <w:rPr>
          <w:rFonts w:asciiTheme="minorHAnsi" w:hAnsiTheme="minorHAnsi" w:cs="Calibri"/>
          <w:sz w:val="24"/>
          <w:szCs w:val="24"/>
        </w:rPr>
        <w:t>213</w:t>
      </w:r>
      <w:r w:rsidR="00AD6129">
        <w:rPr>
          <w:rFonts w:asciiTheme="minorHAnsi" w:hAnsiTheme="minorHAnsi" w:cs="Calibri"/>
          <w:sz w:val="24"/>
          <w:szCs w:val="24"/>
        </w:rPr>
        <w:t>3-81-03</w:t>
      </w:r>
      <w:r w:rsidR="00BA3EE6">
        <w:rPr>
          <w:rFonts w:asciiTheme="minorHAnsi" w:hAnsiTheme="minorHAnsi" w:cs="Calibri"/>
          <w:sz w:val="24"/>
          <w:szCs w:val="24"/>
        </w:rPr>
        <w:t>-20</w:t>
      </w:r>
      <w:r w:rsidR="00C9165A" w:rsidRPr="002E7770">
        <w:rPr>
          <w:rFonts w:asciiTheme="minorHAnsi" w:hAnsiTheme="minorHAnsi" w:cs="Calibri"/>
          <w:sz w:val="24"/>
          <w:szCs w:val="24"/>
        </w:rPr>
        <w:t>-</w:t>
      </w:r>
      <w:r w:rsidR="005A7FF4" w:rsidRPr="002E7770">
        <w:rPr>
          <w:rFonts w:asciiTheme="minorHAnsi" w:hAnsiTheme="minorHAnsi" w:cs="Calibri"/>
          <w:sz w:val="24"/>
          <w:szCs w:val="24"/>
        </w:rPr>
        <w:t>01</w:t>
      </w:r>
      <w:r w:rsidR="00DB405B" w:rsidRPr="002E7770">
        <w:rPr>
          <w:rFonts w:asciiTheme="minorHAnsi" w:hAnsiTheme="minorHAnsi" w:cs="Calibri"/>
          <w:sz w:val="24"/>
          <w:szCs w:val="24"/>
        </w:rPr>
        <w:t xml:space="preserve"> </w:t>
      </w:r>
      <w:r w:rsidR="00C76DC2" w:rsidRPr="00FF3702">
        <w:rPr>
          <w:rFonts w:asciiTheme="minorHAnsi" w:hAnsiTheme="minorHAnsi" w:cs="Calibri"/>
          <w:sz w:val="24"/>
          <w:szCs w:val="24"/>
        </w:rPr>
        <w:t xml:space="preserve">od </w:t>
      </w:r>
      <w:r w:rsidR="00E45474">
        <w:rPr>
          <w:rFonts w:asciiTheme="minorHAnsi" w:hAnsiTheme="minorHAnsi" w:cs="Calibri"/>
          <w:sz w:val="24"/>
          <w:szCs w:val="24"/>
        </w:rPr>
        <w:t>24</w:t>
      </w:r>
      <w:r w:rsidR="00202252" w:rsidRPr="00FF3702">
        <w:rPr>
          <w:rFonts w:asciiTheme="minorHAnsi" w:hAnsiTheme="minorHAnsi" w:cs="Calibri"/>
          <w:sz w:val="24"/>
          <w:szCs w:val="24"/>
        </w:rPr>
        <w:t>.</w:t>
      </w:r>
      <w:r w:rsidR="00E45474">
        <w:rPr>
          <w:rFonts w:asciiTheme="minorHAnsi" w:hAnsiTheme="minorHAnsi" w:cs="Calibri"/>
          <w:sz w:val="24"/>
          <w:szCs w:val="24"/>
        </w:rPr>
        <w:t xml:space="preserve"> studenog</w:t>
      </w:r>
      <w:r w:rsidR="00BA3EE6">
        <w:rPr>
          <w:rFonts w:asciiTheme="minorHAnsi" w:hAnsiTheme="minorHAnsi" w:cs="Calibri"/>
          <w:sz w:val="24"/>
          <w:szCs w:val="24"/>
        </w:rPr>
        <w:t>a</w:t>
      </w:r>
      <w:r w:rsidR="005A7FF4" w:rsidRPr="00FF3702">
        <w:rPr>
          <w:rFonts w:asciiTheme="minorHAnsi" w:hAnsiTheme="minorHAnsi" w:cs="Calibri"/>
          <w:sz w:val="24"/>
          <w:szCs w:val="24"/>
        </w:rPr>
        <w:t xml:space="preserve"> </w:t>
      </w:r>
      <w:r w:rsidR="00BA3EE6">
        <w:rPr>
          <w:rFonts w:asciiTheme="minorHAnsi" w:hAnsiTheme="minorHAnsi" w:cs="Calibri"/>
          <w:sz w:val="24"/>
          <w:szCs w:val="24"/>
        </w:rPr>
        <w:t>2020</w:t>
      </w:r>
      <w:r w:rsidR="00555C67" w:rsidRPr="00FF3702">
        <w:rPr>
          <w:rFonts w:asciiTheme="minorHAnsi" w:hAnsiTheme="minorHAnsi" w:cs="Calibri"/>
          <w:sz w:val="24"/>
          <w:szCs w:val="24"/>
        </w:rPr>
        <w:t>. godine</w:t>
      </w:r>
      <w:r w:rsidR="00AD6129">
        <w:rPr>
          <w:rFonts w:asciiTheme="minorHAnsi" w:hAnsiTheme="minorHAnsi" w:cs="Calibri"/>
          <w:sz w:val="24"/>
          <w:szCs w:val="24"/>
        </w:rPr>
        <w:t>,</w:t>
      </w:r>
      <w:r w:rsidR="00E44548" w:rsidRPr="00FF3702">
        <w:rPr>
          <w:rFonts w:asciiTheme="minorHAnsi" w:hAnsiTheme="minorHAnsi" w:cs="Calibri"/>
          <w:sz w:val="24"/>
          <w:szCs w:val="24"/>
        </w:rPr>
        <w:t xml:space="preserve"> pokrenuo </w:t>
      </w:r>
      <w:r w:rsidR="00E44548" w:rsidRPr="00FF3702">
        <w:rPr>
          <w:rFonts w:asciiTheme="minorHAnsi" w:hAnsiTheme="minorHAnsi" w:cs="Calibri"/>
          <w:b/>
          <w:sz w:val="24"/>
          <w:szCs w:val="24"/>
        </w:rPr>
        <w:t xml:space="preserve">postupak </w:t>
      </w:r>
      <w:r w:rsidR="00DF2DE9" w:rsidRPr="00FF3702">
        <w:rPr>
          <w:rFonts w:asciiTheme="minorHAnsi" w:hAnsiTheme="minorHAnsi" w:cs="Calibri"/>
          <w:b/>
          <w:sz w:val="24"/>
          <w:szCs w:val="24"/>
        </w:rPr>
        <w:t>jednostavne</w:t>
      </w:r>
      <w:r w:rsidR="00555C67" w:rsidRPr="00FF3702">
        <w:rPr>
          <w:rFonts w:asciiTheme="minorHAnsi" w:hAnsiTheme="minorHAnsi" w:cs="Calibri"/>
          <w:b/>
          <w:sz w:val="24"/>
          <w:szCs w:val="24"/>
        </w:rPr>
        <w:t xml:space="preserve"> </w:t>
      </w:r>
      <w:r w:rsidR="00E44548" w:rsidRPr="00FF3702">
        <w:rPr>
          <w:rFonts w:asciiTheme="minorHAnsi" w:hAnsiTheme="minorHAnsi" w:cs="Calibri"/>
          <w:b/>
          <w:sz w:val="24"/>
          <w:szCs w:val="24"/>
        </w:rPr>
        <w:t xml:space="preserve">nabave </w:t>
      </w:r>
      <w:bookmarkStart w:id="5" w:name="_Hlk488306608"/>
      <w:r w:rsidR="00E44548" w:rsidRPr="00FF3702">
        <w:rPr>
          <w:rFonts w:asciiTheme="minorHAnsi" w:hAnsiTheme="minorHAnsi" w:cs="Calibri"/>
          <w:b/>
          <w:sz w:val="24"/>
          <w:szCs w:val="24"/>
        </w:rPr>
        <w:t>za</w:t>
      </w:r>
      <w:bookmarkEnd w:id="5"/>
      <w:r w:rsidR="00105BB7">
        <w:rPr>
          <w:rFonts w:asciiTheme="minorHAnsi" w:hAnsiTheme="minorHAnsi" w:cs="Calibri"/>
          <w:b/>
          <w:sz w:val="24"/>
          <w:szCs w:val="24"/>
        </w:rPr>
        <w:t xml:space="preserve"> </w:t>
      </w:r>
      <w:r w:rsidR="00E75002">
        <w:rPr>
          <w:rFonts w:asciiTheme="minorHAnsi" w:hAnsiTheme="minorHAnsi" w:cs="Calibri"/>
          <w:b/>
          <w:sz w:val="24"/>
          <w:szCs w:val="24"/>
        </w:rPr>
        <w:t>materijal za higijenske potrebe i njegu</w:t>
      </w:r>
      <w:r w:rsidR="00526D40">
        <w:rPr>
          <w:rFonts w:asciiTheme="minorHAnsi" w:hAnsiTheme="minorHAnsi" w:cs="Calibri"/>
          <w:b/>
          <w:sz w:val="24"/>
          <w:szCs w:val="24"/>
        </w:rPr>
        <w:t xml:space="preserve"> </w:t>
      </w:r>
      <w:r w:rsidR="00526D40" w:rsidRPr="00526D40">
        <w:rPr>
          <w:rFonts w:asciiTheme="minorHAnsi" w:hAnsiTheme="minorHAnsi" w:cs="Calibri"/>
          <w:sz w:val="24"/>
          <w:szCs w:val="24"/>
        </w:rPr>
        <w:t>koj</w:t>
      </w:r>
      <w:r w:rsidR="00E45474">
        <w:rPr>
          <w:rFonts w:asciiTheme="minorHAnsi" w:hAnsiTheme="minorHAnsi" w:cs="Calibri"/>
          <w:sz w:val="24"/>
          <w:szCs w:val="24"/>
        </w:rPr>
        <w:t>a</w:t>
      </w:r>
      <w:r w:rsidR="00526D40" w:rsidRPr="00526D40">
        <w:rPr>
          <w:rFonts w:asciiTheme="minorHAnsi" w:hAnsiTheme="minorHAnsi" w:cs="Calibri"/>
          <w:sz w:val="24"/>
          <w:szCs w:val="24"/>
        </w:rPr>
        <w:t xml:space="preserve"> će se vršiti</w:t>
      </w:r>
      <w:r w:rsidR="00AD6129" w:rsidRPr="00526D40">
        <w:rPr>
          <w:rFonts w:asciiTheme="minorHAnsi" w:hAnsiTheme="minorHAnsi" w:cs="Calibri"/>
          <w:sz w:val="24"/>
          <w:szCs w:val="24"/>
        </w:rPr>
        <w:t xml:space="preserve"> od 1. s</w:t>
      </w:r>
      <w:r w:rsidR="00E45474">
        <w:rPr>
          <w:rFonts w:asciiTheme="minorHAnsi" w:hAnsiTheme="minorHAnsi" w:cs="Calibri"/>
          <w:sz w:val="24"/>
          <w:szCs w:val="24"/>
        </w:rPr>
        <w:t>iječnja</w:t>
      </w:r>
      <w:r w:rsidR="00AD6129" w:rsidRPr="00526D40">
        <w:rPr>
          <w:rFonts w:asciiTheme="minorHAnsi" w:hAnsiTheme="minorHAnsi" w:cs="Calibri"/>
          <w:sz w:val="24"/>
          <w:szCs w:val="24"/>
        </w:rPr>
        <w:t xml:space="preserve"> 202</w:t>
      </w:r>
      <w:r w:rsidR="00E45474">
        <w:rPr>
          <w:rFonts w:asciiTheme="minorHAnsi" w:hAnsiTheme="minorHAnsi" w:cs="Calibri"/>
          <w:sz w:val="24"/>
          <w:szCs w:val="24"/>
        </w:rPr>
        <w:t>1</w:t>
      </w:r>
      <w:r w:rsidR="00AD6129" w:rsidRPr="00526D40">
        <w:rPr>
          <w:rFonts w:asciiTheme="minorHAnsi" w:hAnsiTheme="minorHAnsi" w:cs="Calibri"/>
          <w:sz w:val="24"/>
          <w:szCs w:val="24"/>
        </w:rPr>
        <w:t xml:space="preserve">. do 31. </w:t>
      </w:r>
      <w:r w:rsidR="00E45474">
        <w:rPr>
          <w:rFonts w:asciiTheme="minorHAnsi" w:hAnsiTheme="minorHAnsi" w:cs="Calibri"/>
          <w:sz w:val="24"/>
          <w:szCs w:val="24"/>
        </w:rPr>
        <w:t>prosinca</w:t>
      </w:r>
      <w:r w:rsidR="00AD6129" w:rsidRPr="00526D40">
        <w:rPr>
          <w:rFonts w:asciiTheme="minorHAnsi" w:hAnsiTheme="minorHAnsi" w:cs="Calibri"/>
          <w:sz w:val="24"/>
          <w:szCs w:val="24"/>
        </w:rPr>
        <w:t xml:space="preserve"> 2021. godine</w:t>
      </w:r>
      <w:r w:rsidR="00B3590E">
        <w:rPr>
          <w:rFonts w:asciiTheme="minorHAnsi" w:hAnsiTheme="minorHAnsi" w:cs="Calibri"/>
          <w:b/>
          <w:sz w:val="24"/>
          <w:szCs w:val="24"/>
        </w:rPr>
        <w:t>,</w:t>
      </w:r>
      <w:r w:rsidR="00473421" w:rsidRPr="00473421">
        <w:rPr>
          <w:rFonts w:asciiTheme="minorHAnsi" w:hAnsiTheme="minorHAnsi" w:cs="Calibri"/>
          <w:b/>
          <w:sz w:val="24"/>
          <w:szCs w:val="24"/>
        </w:rPr>
        <w:t xml:space="preserve"> </w:t>
      </w:r>
      <w:r w:rsidR="00B639D9" w:rsidRPr="00FF3702">
        <w:rPr>
          <w:rFonts w:asciiTheme="minorHAnsi" w:hAnsiTheme="minorHAnsi" w:cs="Calibri"/>
          <w:bCs/>
          <w:iCs/>
          <w:sz w:val="24"/>
          <w:szCs w:val="24"/>
        </w:rPr>
        <w:t>a za koj</w:t>
      </w:r>
      <w:r w:rsidR="00E45474">
        <w:rPr>
          <w:rFonts w:asciiTheme="minorHAnsi" w:hAnsiTheme="minorHAnsi" w:cs="Calibri"/>
          <w:bCs/>
          <w:iCs/>
          <w:sz w:val="24"/>
          <w:szCs w:val="24"/>
        </w:rPr>
        <w:t>u</w:t>
      </w:r>
      <w:r w:rsidR="00E44548" w:rsidRPr="00FF3702">
        <w:rPr>
          <w:rFonts w:asciiTheme="minorHAnsi" w:hAnsiTheme="minorHAnsi" w:cs="Calibri"/>
          <w:bCs/>
          <w:iCs/>
          <w:sz w:val="24"/>
          <w:szCs w:val="24"/>
        </w:rPr>
        <w:t xml:space="preserve"> sukladno čl. 12., st. 1. Zakona o javnoj nabavi („Narodne novine“ RH br. 120/16) nije obvezan provesti jedan od postupaka propisan Zakonom o javnoj nabavi, s obzirom da je procijenjena vrijednost predmeta nabave manja od </w:t>
      </w:r>
      <w:r w:rsidR="00E8134A">
        <w:rPr>
          <w:rFonts w:asciiTheme="minorHAnsi" w:hAnsiTheme="minorHAnsi" w:cs="Calibri"/>
          <w:bCs/>
          <w:iCs/>
          <w:sz w:val="24"/>
          <w:szCs w:val="24"/>
        </w:rPr>
        <w:t>5</w:t>
      </w:r>
      <w:r w:rsidR="00750422" w:rsidRPr="00FF3702">
        <w:rPr>
          <w:rFonts w:asciiTheme="minorHAnsi" w:hAnsiTheme="minorHAnsi" w:cs="Calibri"/>
          <w:bCs/>
          <w:iCs/>
          <w:sz w:val="24"/>
          <w:szCs w:val="24"/>
        </w:rPr>
        <w:t>00.000</w:t>
      </w:r>
      <w:r w:rsidR="00E44548" w:rsidRPr="00FF3702">
        <w:rPr>
          <w:rFonts w:asciiTheme="minorHAnsi" w:hAnsiTheme="minorHAnsi" w:cs="Calibri"/>
          <w:bCs/>
          <w:iCs/>
          <w:sz w:val="24"/>
          <w:szCs w:val="24"/>
        </w:rPr>
        <w:t>,00 kn bez PDV-a</w:t>
      </w:r>
      <w:r w:rsidR="00B3590E">
        <w:rPr>
          <w:rFonts w:asciiTheme="minorHAnsi" w:hAnsiTheme="minorHAnsi" w:cs="Calibri"/>
          <w:bCs/>
          <w:iCs/>
          <w:sz w:val="24"/>
          <w:szCs w:val="24"/>
        </w:rPr>
        <w:t xml:space="preserve">, već se postupak provodi sukladno članku 9. Pravilnika o jednostavnoj nabavi </w:t>
      </w:r>
      <w:r>
        <w:rPr>
          <w:rFonts w:asciiTheme="minorHAnsi" w:hAnsiTheme="minorHAnsi" w:cs="Calibri"/>
          <w:bCs/>
          <w:iCs/>
          <w:sz w:val="24"/>
          <w:szCs w:val="24"/>
        </w:rPr>
        <w:t>Dječjeg vrtića Zvončić Ozalj</w:t>
      </w:r>
      <w:r w:rsidR="00E44548" w:rsidRPr="00FF3702">
        <w:rPr>
          <w:rFonts w:asciiTheme="minorHAnsi" w:hAnsiTheme="minorHAnsi" w:cs="Calibri"/>
          <w:bCs/>
          <w:iCs/>
          <w:sz w:val="24"/>
          <w:szCs w:val="24"/>
        </w:rPr>
        <w:t>.</w:t>
      </w:r>
    </w:p>
    <w:p w14:paraId="7BC65A43" w14:textId="58C9D1B0" w:rsidR="00AD23FD" w:rsidRPr="00F064D5" w:rsidRDefault="00AD23FD" w:rsidP="00F064D5">
      <w:pPr>
        <w:pStyle w:val="Naslov1"/>
        <w:tabs>
          <w:tab w:val="left" w:pos="5160"/>
        </w:tabs>
        <w:rPr>
          <w:rStyle w:val="Naglaeno"/>
          <w:rFonts w:asciiTheme="minorHAnsi" w:hAnsiTheme="minorHAnsi"/>
          <w:color w:val="auto"/>
          <w:sz w:val="24"/>
          <w:szCs w:val="24"/>
        </w:rPr>
      </w:pPr>
      <w:bookmarkStart w:id="6" w:name="_Toc5200290"/>
      <w:bookmarkStart w:id="7" w:name="_Toc5201115"/>
      <w:bookmarkStart w:id="8" w:name="_Toc6221858"/>
      <w:bookmarkStart w:id="9" w:name="_Toc6222278"/>
      <w:r w:rsidRPr="00A87568">
        <w:rPr>
          <w:rStyle w:val="Naglaeno"/>
          <w:rFonts w:asciiTheme="minorHAnsi" w:hAnsiTheme="minorHAnsi"/>
          <w:color w:val="auto"/>
          <w:sz w:val="24"/>
          <w:szCs w:val="24"/>
        </w:rPr>
        <w:t>1.1. Podaci o naručitelju</w:t>
      </w:r>
      <w:bookmarkEnd w:id="6"/>
      <w:bookmarkEnd w:id="7"/>
      <w:bookmarkEnd w:id="8"/>
      <w:bookmarkEnd w:id="9"/>
      <w:r w:rsidR="00AD6129">
        <w:rPr>
          <w:rStyle w:val="Naglaeno"/>
          <w:rFonts w:asciiTheme="minorHAnsi" w:hAnsiTheme="minorHAnsi"/>
          <w:color w:val="auto"/>
          <w:sz w:val="24"/>
          <w:szCs w:val="24"/>
        </w:rPr>
        <w:t>:</w:t>
      </w:r>
      <w:r w:rsidR="00E0542A">
        <w:rPr>
          <w:rStyle w:val="Naglaeno"/>
          <w:rFonts w:asciiTheme="minorHAnsi" w:hAnsiTheme="minorHAnsi"/>
          <w:color w:val="auto"/>
          <w:sz w:val="24"/>
          <w:szCs w:val="24"/>
        </w:rPr>
        <w:tab/>
      </w:r>
    </w:p>
    <w:p w14:paraId="089920FC" w14:textId="6D8A396D" w:rsidR="00F55EEB" w:rsidRPr="00C8260F" w:rsidRDefault="00AD6129" w:rsidP="00F55EEB">
      <w:pPr>
        <w:pStyle w:val="Zaglavlje"/>
        <w:tabs>
          <w:tab w:val="left" w:pos="708"/>
        </w:tabs>
        <w:ind w:left="720" w:hanging="294"/>
        <w:jc w:val="both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>DJEČJI VRTIĆ ZVONČIĆ OZALJ, Trg braće Radić 4, Ozalj</w:t>
      </w:r>
    </w:p>
    <w:p w14:paraId="75932050" w14:textId="7E0B0D80" w:rsidR="00F55EEB" w:rsidRPr="00FF3702" w:rsidRDefault="00C01F23" w:rsidP="00F55EEB">
      <w:pPr>
        <w:pStyle w:val="Zaglavlje"/>
        <w:tabs>
          <w:tab w:val="left" w:pos="708"/>
        </w:tabs>
        <w:ind w:left="720" w:hanging="294"/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 xml:space="preserve">OIB: </w:t>
      </w:r>
      <w:r w:rsidR="00AD6129">
        <w:rPr>
          <w:rFonts w:asciiTheme="minorHAnsi" w:hAnsiTheme="minorHAnsi" w:cs="Calibri"/>
          <w:sz w:val="24"/>
          <w:szCs w:val="24"/>
        </w:rPr>
        <w:t>36389970954</w:t>
      </w:r>
    </w:p>
    <w:p w14:paraId="284B82D1" w14:textId="511852E5" w:rsidR="00F55EEB" w:rsidRPr="00FF3702" w:rsidRDefault="00C01F23" w:rsidP="00F55EEB">
      <w:pPr>
        <w:pStyle w:val="Zaglavlje"/>
        <w:tabs>
          <w:tab w:val="left" w:pos="708"/>
        </w:tabs>
        <w:ind w:left="720" w:hanging="294"/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>Tel: 047/731-</w:t>
      </w:r>
      <w:r w:rsidR="00AD6129">
        <w:rPr>
          <w:rFonts w:asciiTheme="minorHAnsi" w:hAnsiTheme="minorHAnsi" w:cs="Calibri"/>
          <w:sz w:val="24"/>
          <w:szCs w:val="24"/>
        </w:rPr>
        <w:t>251</w:t>
      </w:r>
    </w:p>
    <w:p w14:paraId="73E6592D" w14:textId="7DD2797A" w:rsidR="00F55EEB" w:rsidRPr="00FF3702" w:rsidRDefault="00F55EEB" w:rsidP="00F55EEB">
      <w:pPr>
        <w:pStyle w:val="Zaglavlje"/>
        <w:tabs>
          <w:tab w:val="left" w:pos="708"/>
        </w:tabs>
        <w:ind w:left="720" w:hanging="294"/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 xml:space="preserve">Internetska adresa: </w:t>
      </w:r>
      <w:hyperlink r:id="rId11" w:history="1">
        <w:r w:rsidR="00232AA6" w:rsidRPr="00D32104">
          <w:rPr>
            <w:rStyle w:val="Hiperveza"/>
            <w:rFonts w:asciiTheme="minorHAnsi" w:hAnsiTheme="minorHAnsi" w:cs="Calibri"/>
            <w:sz w:val="24"/>
            <w:szCs w:val="24"/>
          </w:rPr>
          <w:t>www.dv-zvoncic-ozalj.hr</w:t>
        </w:r>
      </w:hyperlink>
    </w:p>
    <w:p w14:paraId="66F7F79A" w14:textId="0947F79E" w:rsidR="00F55EEB" w:rsidRPr="00FF3702" w:rsidRDefault="00F55EEB" w:rsidP="00F55EEB">
      <w:pPr>
        <w:pStyle w:val="Zaglavlje"/>
        <w:tabs>
          <w:tab w:val="left" w:pos="708"/>
        </w:tabs>
        <w:ind w:left="720" w:hanging="294"/>
        <w:jc w:val="both"/>
        <w:rPr>
          <w:rFonts w:asciiTheme="minorHAnsi" w:hAnsiTheme="minorHAns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 xml:space="preserve">Adresa elektroničke pošte: </w:t>
      </w:r>
      <w:r w:rsidR="00232AA6">
        <w:t>dvzvoncic@gmail.com</w:t>
      </w:r>
    </w:p>
    <w:p w14:paraId="51E2AA48" w14:textId="77777777" w:rsidR="00DB405B" w:rsidRPr="00FF3702" w:rsidRDefault="00DB405B" w:rsidP="00F55EEB">
      <w:pPr>
        <w:pStyle w:val="Zaglavlje"/>
        <w:jc w:val="both"/>
        <w:rPr>
          <w:rFonts w:asciiTheme="minorHAnsi" w:hAnsiTheme="minorHAnsi" w:cs="Calibri"/>
          <w:b/>
          <w:sz w:val="24"/>
          <w:szCs w:val="24"/>
        </w:rPr>
      </w:pPr>
    </w:p>
    <w:p w14:paraId="7FAB761A" w14:textId="77777777" w:rsidR="00770A34" w:rsidRPr="00A87568" w:rsidRDefault="00770A34" w:rsidP="00770A34">
      <w:pPr>
        <w:pStyle w:val="Zaglavlje"/>
        <w:ind w:left="360"/>
        <w:jc w:val="both"/>
        <w:rPr>
          <w:rFonts w:asciiTheme="minorHAnsi" w:hAnsiTheme="minorHAnsi" w:cs="Calibri"/>
          <w:sz w:val="24"/>
          <w:szCs w:val="24"/>
        </w:rPr>
      </w:pPr>
      <w:r w:rsidRPr="00A87568">
        <w:rPr>
          <w:rFonts w:asciiTheme="minorHAnsi" w:hAnsiTheme="minorHAnsi" w:cs="Calibri"/>
          <w:sz w:val="24"/>
          <w:szCs w:val="24"/>
        </w:rPr>
        <w:t>Osoba zadužena za kontakt:</w:t>
      </w:r>
    </w:p>
    <w:p w14:paraId="402145B5" w14:textId="1F7A5D85" w:rsidR="00A80949" w:rsidRPr="00BD16B9" w:rsidRDefault="00A80949" w:rsidP="00770A34">
      <w:pPr>
        <w:pStyle w:val="Zaglavlje"/>
        <w:ind w:left="360"/>
        <w:jc w:val="both"/>
        <w:rPr>
          <w:rFonts w:asciiTheme="minorHAnsi" w:hAnsiTheme="minorHAnsi" w:cs="Calibri"/>
          <w:sz w:val="24"/>
          <w:szCs w:val="24"/>
        </w:rPr>
      </w:pPr>
      <w:r w:rsidRPr="00BD16B9">
        <w:rPr>
          <w:rFonts w:asciiTheme="minorHAnsi" w:hAnsiTheme="minorHAnsi" w:cs="Calibri"/>
          <w:sz w:val="24"/>
          <w:szCs w:val="24"/>
        </w:rPr>
        <w:t>Vesna Novosel, ravnateljica, tel. 047/731-251, e-mail: dvzvoncic@gmail.com</w:t>
      </w:r>
    </w:p>
    <w:p w14:paraId="4F18D3A8" w14:textId="0E913D40" w:rsidR="00770A34" w:rsidRPr="00BD16B9" w:rsidRDefault="00770A34" w:rsidP="00770A34">
      <w:pPr>
        <w:pStyle w:val="Zaglavlje"/>
        <w:ind w:left="360"/>
        <w:jc w:val="both"/>
        <w:rPr>
          <w:rFonts w:asciiTheme="minorHAnsi" w:hAnsiTheme="minorHAnsi" w:cs="Calibri"/>
          <w:sz w:val="24"/>
          <w:szCs w:val="24"/>
        </w:rPr>
      </w:pPr>
      <w:r w:rsidRPr="00BD16B9">
        <w:rPr>
          <w:rFonts w:asciiTheme="minorHAnsi" w:hAnsiTheme="minorHAnsi" w:cs="Calibri"/>
          <w:sz w:val="24"/>
          <w:szCs w:val="24"/>
        </w:rPr>
        <w:t>Komunikacija i svaka druga razmjena informacija između Naručitelja i zainteresiranih gospodarskih subjekata može se obavljati isključivo u pisanom obliku, poštanskom pošiljkom ili elektroničkim putem, na hrvatskom jeziku i latiničnom pismu.</w:t>
      </w:r>
    </w:p>
    <w:p w14:paraId="067CAD20" w14:textId="77777777" w:rsidR="00770A34" w:rsidRPr="00A80949" w:rsidRDefault="00770A34" w:rsidP="00770A34">
      <w:pPr>
        <w:pStyle w:val="Zaglavlje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6D6E025B" w14:textId="09645EB2" w:rsidR="008D799B" w:rsidRDefault="008D799B" w:rsidP="008D799B">
      <w:pPr>
        <w:pStyle w:val="Dario-2"/>
        <w:rPr>
          <w:rFonts w:asciiTheme="minorHAnsi" w:hAnsiTheme="minorHAnsi" w:cs="Arial"/>
          <w:bCs/>
          <w:color w:val="auto"/>
          <w:szCs w:val="24"/>
        </w:rPr>
      </w:pPr>
      <w:bookmarkStart w:id="10" w:name="_Toc5200291"/>
      <w:bookmarkStart w:id="11" w:name="_Toc5201116"/>
      <w:r w:rsidRPr="00A87568">
        <w:rPr>
          <w:rStyle w:val="Naglaeno"/>
          <w:rFonts w:asciiTheme="minorHAnsi" w:hAnsiTheme="minorHAnsi"/>
        </w:rPr>
        <w:t xml:space="preserve">1.2. Procijenjena vrijednost </w:t>
      </w:r>
      <w:r w:rsidRPr="00473421">
        <w:rPr>
          <w:rStyle w:val="Naglaeno"/>
          <w:rFonts w:asciiTheme="minorHAnsi" w:hAnsiTheme="minorHAnsi"/>
        </w:rPr>
        <w:t>nabave</w:t>
      </w:r>
      <w:bookmarkEnd w:id="10"/>
      <w:bookmarkEnd w:id="11"/>
      <w:r w:rsidRPr="00473421">
        <w:rPr>
          <w:rFonts w:asciiTheme="minorHAnsi" w:hAnsiTheme="minorHAnsi" w:cs="Arial"/>
          <w:color w:val="auto"/>
          <w:szCs w:val="24"/>
        </w:rPr>
        <w:t>:</w:t>
      </w:r>
      <w:r w:rsidRPr="00473421">
        <w:rPr>
          <w:rFonts w:asciiTheme="minorHAnsi" w:hAnsiTheme="minorHAnsi" w:cs="Arial"/>
          <w:b w:val="0"/>
          <w:color w:val="auto"/>
          <w:szCs w:val="24"/>
        </w:rPr>
        <w:t xml:space="preserve"> </w:t>
      </w:r>
      <w:r w:rsidR="00681109" w:rsidRPr="00911202">
        <w:rPr>
          <w:rFonts w:asciiTheme="minorHAnsi" w:hAnsiTheme="minorHAnsi" w:cs="Arial"/>
          <w:color w:val="auto"/>
          <w:szCs w:val="24"/>
        </w:rPr>
        <w:t>38.000,00</w:t>
      </w:r>
      <w:r w:rsidR="00911202">
        <w:rPr>
          <w:rFonts w:asciiTheme="minorHAnsi" w:hAnsiTheme="minorHAnsi" w:cs="Arial"/>
          <w:color w:val="auto"/>
          <w:szCs w:val="24"/>
        </w:rPr>
        <w:t xml:space="preserve"> kn</w:t>
      </w:r>
      <w:r w:rsidR="00681109" w:rsidRPr="00911202">
        <w:rPr>
          <w:rFonts w:asciiTheme="minorHAnsi" w:hAnsiTheme="minorHAnsi" w:cs="Arial"/>
          <w:color w:val="auto"/>
          <w:szCs w:val="24"/>
        </w:rPr>
        <w:t xml:space="preserve"> </w:t>
      </w:r>
      <w:r w:rsidRPr="00911202">
        <w:rPr>
          <w:rFonts w:asciiTheme="minorHAnsi" w:hAnsiTheme="minorHAnsi" w:cs="Arial"/>
          <w:bCs/>
          <w:color w:val="auto"/>
          <w:szCs w:val="24"/>
        </w:rPr>
        <w:t>(bez PDV-a</w:t>
      </w:r>
      <w:r w:rsidR="00911202">
        <w:rPr>
          <w:rFonts w:asciiTheme="minorHAnsi" w:hAnsiTheme="minorHAnsi" w:cs="Arial"/>
          <w:bCs/>
          <w:color w:val="auto"/>
          <w:szCs w:val="24"/>
        </w:rPr>
        <w:t>)</w:t>
      </w:r>
    </w:p>
    <w:p w14:paraId="71A5AE92" w14:textId="59E799A9" w:rsidR="00911202" w:rsidRDefault="00911202" w:rsidP="008D799B">
      <w:pPr>
        <w:pStyle w:val="Dario-2"/>
        <w:rPr>
          <w:rFonts w:asciiTheme="minorHAnsi" w:hAnsiTheme="minorHAnsi" w:cs="Arial"/>
          <w:bCs/>
          <w:color w:val="auto"/>
          <w:szCs w:val="24"/>
        </w:rPr>
      </w:pPr>
      <w:r>
        <w:rPr>
          <w:rFonts w:asciiTheme="minorHAnsi" w:hAnsiTheme="minorHAnsi" w:cs="Arial"/>
          <w:bCs/>
          <w:color w:val="auto"/>
          <w:szCs w:val="24"/>
        </w:rPr>
        <w:t xml:space="preserve">                                        GRUPA BR. 1: 25.000,00 kn</w:t>
      </w:r>
    </w:p>
    <w:p w14:paraId="40F1EBF3" w14:textId="24FEBBA4" w:rsidR="00911202" w:rsidRPr="00911202" w:rsidRDefault="00911202" w:rsidP="00911202">
      <w:pPr>
        <w:pStyle w:val="Dario-2"/>
        <w:rPr>
          <w:rFonts w:asciiTheme="minorHAnsi" w:hAnsiTheme="minorHAnsi" w:cs="Arial"/>
          <w:bCs/>
          <w:color w:val="auto"/>
          <w:szCs w:val="24"/>
        </w:rPr>
      </w:pPr>
      <w:r>
        <w:rPr>
          <w:rFonts w:asciiTheme="minorHAnsi" w:hAnsiTheme="minorHAnsi" w:cs="Arial"/>
          <w:bCs/>
          <w:color w:val="auto"/>
          <w:szCs w:val="24"/>
        </w:rPr>
        <w:t xml:space="preserve">                                        GRUPA BR: 2: 13.000,00 kn </w:t>
      </w:r>
    </w:p>
    <w:p w14:paraId="780A56F9" w14:textId="77777777" w:rsidR="00F55EEB" w:rsidRPr="00FF3702" w:rsidRDefault="00F55EEB" w:rsidP="00F55EEB">
      <w:pPr>
        <w:pStyle w:val="Zaglavlje"/>
        <w:jc w:val="both"/>
        <w:rPr>
          <w:rFonts w:asciiTheme="minorHAnsi" w:hAnsiTheme="minorHAnsi" w:cs="Calibri"/>
          <w:b/>
          <w:color w:val="808080"/>
          <w:sz w:val="24"/>
          <w:szCs w:val="24"/>
        </w:rPr>
      </w:pPr>
    </w:p>
    <w:p w14:paraId="5AF4291C" w14:textId="77777777" w:rsidR="00900F9A" w:rsidRPr="00A87568" w:rsidRDefault="008D799B" w:rsidP="007B6D6F">
      <w:pPr>
        <w:pStyle w:val="Zaglavlje"/>
        <w:tabs>
          <w:tab w:val="left" w:pos="426"/>
        </w:tabs>
        <w:jc w:val="both"/>
        <w:rPr>
          <w:rStyle w:val="Naglaeno"/>
          <w:rFonts w:asciiTheme="minorHAnsi" w:hAnsiTheme="minorHAnsi"/>
          <w:b w:val="0"/>
          <w:sz w:val="24"/>
          <w:szCs w:val="24"/>
        </w:rPr>
      </w:pPr>
      <w:bookmarkStart w:id="12" w:name="_Toc5200292"/>
      <w:bookmarkStart w:id="13" w:name="_Toc5201117"/>
      <w:r w:rsidRPr="00A87568">
        <w:rPr>
          <w:rStyle w:val="Naglaeno"/>
          <w:rFonts w:asciiTheme="minorHAnsi" w:hAnsiTheme="minorHAnsi"/>
          <w:b w:val="0"/>
          <w:sz w:val="24"/>
          <w:szCs w:val="24"/>
        </w:rPr>
        <w:t>1</w:t>
      </w:r>
      <w:r w:rsidR="001F73DD" w:rsidRPr="00A87568">
        <w:rPr>
          <w:rStyle w:val="Naglaeno"/>
          <w:rFonts w:asciiTheme="minorHAnsi" w:hAnsiTheme="minorHAnsi"/>
          <w:b w:val="0"/>
          <w:sz w:val="24"/>
          <w:szCs w:val="24"/>
        </w:rPr>
        <w:t>.</w:t>
      </w:r>
      <w:r w:rsidRPr="00A87568">
        <w:rPr>
          <w:rStyle w:val="Naglaeno"/>
          <w:rFonts w:asciiTheme="minorHAnsi" w:hAnsiTheme="minorHAnsi"/>
          <w:b w:val="0"/>
          <w:sz w:val="24"/>
          <w:szCs w:val="24"/>
        </w:rPr>
        <w:t>3.</w:t>
      </w:r>
      <w:r w:rsidR="001F73DD" w:rsidRPr="00A87568">
        <w:rPr>
          <w:rStyle w:val="Naglaeno"/>
          <w:rFonts w:asciiTheme="minorHAnsi" w:hAnsiTheme="minorHAnsi"/>
          <w:b w:val="0"/>
          <w:sz w:val="24"/>
          <w:szCs w:val="24"/>
        </w:rPr>
        <w:t xml:space="preserve"> </w:t>
      </w:r>
      <w:r w:rsidRPr="00A87568">
        <w:rPr>
          <w:rStyle w:val="Naglaeno"/>
          <w:rFonts w:asciiTheme="minorHAnsi" w:hAnsiTheme="minorHAnsi"/>
          <w:b w:val="0"/>
          <w:sz w:val="24"/>
          <w:szCs w:val="24"/>
        </w:rPr>
        <w:t>Opis predmeta nabave i naziv iz Jedinstvenog rječnika javne nabave (CPV)</w:t>
      </w:r>
      <w:bookmarkEnd w:id="12"/>
      <w:bookmarkEnd w:id="13"/>
      <w:r w:rsidR="001F73DD" w:rsidRPr="00A87568">
        <w:rPr>
          <w:rStyle w:val="Naglaeno"/>
          <w:rFonts w:asciiTheme="minorHAnsi" w:hAnsiTheme="minorHAnsi"/>
          <w:b w:val="0"/>
          <w:sz w:val="24"/>
          <w:szCs w:val="24"/>
        </w:rPr>
        <w:t xml:space="preserve">: </w:t>
      </w:r>
    </w:p>
    <w:p w14:paraId="3FB7910F" w14:textId="24DDA225" w:rsidR="001F73DD" w:rsidRPr="00CF3414" w:rsidRDefault="00900F9A" w:rsidP="007B6D6F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bCs/>
          <w:iCs/>
          <w:color w:val="000000" w:themeColor="text1"/>
          <w:sz w:val="24"/>
          <w:szCs w:val="24"/>
        </w:rPr>
      </w:pPr>
      <w:r w:rsidRPr="00FF3702">
        <w:rPr>
          <w:rFonts w:asciiTheme="minorHAnsi" w:hAnsiTheme="minorHAnsi" w:cs="Calibri"/>
          <w:b/>
          <w:sz w:val="24"/>
          <w:szCs w:val="24"/>
        </w:rPr>
        <w:tab/>
      </w:r>
      <w:r w:rsidR="00916CCF" w:rsidRPr="00916CCF">
        <w:rPr>
          <w:rFonts w:asciiTheme="minorHAnsi" w:hAnsiTheme="minorHAnsi" w:cstheme="minorHAnsi"/>
          <w:color w:val="000000" w:themeColor="text1"/>
          <w:sz w:val="24"/>
          <w:szCs w:val="24"/>
        </w:rPr>
        <w:t>Toaletni papir, rupčići, ručnici i ubrusi</w:t>
      </w:r>
      <w:r w:rsidR="00B3590E" w:rsidRPr="00CF34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8D799B" w:rsidRPr="00CF3414">
        <w:rPr>
          <w:rFonts w:asciiTheme="minorHAnsi" w:hAnsiTheme="minorHAnsi" w:cs="Calibri"/>
          <w:bCs/>
          <w:iCs/>
          <w:color w:val="000000" w:themeColor="text1"/>
          <w:sz w:val="24"/>
          <w:szCs w:val="24"/>
        </w:rPr>
        <w:t xml:space="preserve">CPV oznaka </w:t>
      </w:r>
      <w:r w:rsidR="00E45474">
        <w:rPr>
          <w:rFonts w:asciiTheme="minorHAnsi" w:hAnsiTheme="minorHAnsi" w:cs="Calibri"/>
          <w:bCs/>
          <w:iCs/>
          <w:color w:val="000000" w:themeColor="text1"/>
          <w:sz w:val="24"/>
          <w:szCs w:val="24"/>
        </w:rPr>
        <w:t>3</w:t>
      </w:r>
      <w:r w:rsidR="00E75002">
        <w:rPr>
          <w:rFonts w:asciiTheme="minorHAnsi" w:hAnsiTheme="minorHAnsi" w:cs="Calibri"/>
          <w:bCs/>
          <w:iCs/>
          <w:color w:val="000000" w:themeColor="text1"/>
          <w:sz w:val="24"/>
          <w:szCs w:val="24"/>
        </w:rPr>
        <w:t>376</w:t>
      </w:r>
      <w:r w:rsidR="00E45474">
        <w:rPr>
          <w:rFonts w:asciiTheme="minorHAnsi" w:hAnsiTheme="minorHAnsi" w:cs="Calibri"/>
          <w:bCs/>
          <w:iCs/>
          <w:color w:val="000000" w:themeColor="text1"/>
          <w:sz w:val="24"/>
          <w:szCs w:val="24"/>
        </w:rPr>
        <w:t>0000</w:t>
      </w:r>
      <w:r w:rsidR="00CC3999">
        <w:rPr>
          <w:rFonts w:asciiTheme="minorHAnsi" w:hAnsiTheme="minorHAnsi" w:cs="Calibri"/>
          <w:bCs/>
          <w:iCs/>
          <w:color w:val="000000" w:themeColor="text1"/>
          <w:sz w:val="24"/>
          <w:szCs w:val="24"/>
        </w:rPr>
        <w:t>-</w:t>
      </w:r>
      <w:r w:rsidR="00E75002">
        <w:rPr>
          <w:rFonts w:asciiTheme="minorHAnsi" w:hAnsiTheme="minorHAnsi" w:cs="Calibri"/>
          <w:bCs/>
          <w:iCs/>
          <w:color w:val="000000" w:themeColor="text1"/>
          <w:sz w:val="24"/>
          <w:szCs w:val="24"/>
        </w:rPr>
        <w:t>5</w:t>
      </w:r>
      <w:r w:rsidR="008D799B" w:rsidRPr="00CF3414">
        <w:rPr>
          <w:rFonts w:asciiTheme="minorHAnsi" w:hAnsiTheme="minorHAnsi" w:cs="Calibri"/>
          <w:bCs/>
          <w:iCs/>
          <w:color w:val="000000" w:themeColor="text1"/>
          <w:sz w:val="24"/>
          <w:szCs w:val="24"/>
        </w:rPr>
        <w:t>.</w:t>
      </w:r>
    </w:p>
    <w:p w14:paraId="006B95DD" w14:textId="3A60F4B6" w:rsidR="008D799B" w:rsidRPr="00CF3414" w:rsidRDefault="008D799B" w:rsidP="007B6D6F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bCs/>
          <w:iCs/>
          <w:color w:val="000000" w:themeColor="text1"/>
          <w:sz w:val="24"/>
          <w:szCs w:val="24"/>
        </w:rPr>
      </w:pPr>
    </w:p>
    <w:p w14:paraId="3498B127" w14:textId="24C98C7D" w:rsidR="008D799B" w:rsidRPr="00FF3702" w:rsidRDefault="00C401B3" w:rsidP="007B6D6F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bCs/>
          <w:iCs/>
          <w:sz w:val="24"/>
          <w:szCs w:val="24"/>
        </w:rPr>
      </w:pPr>
      <w:bookmarkStart w:id="14" w:name="_Toc5200293"/>
      <w:bookmarkStart w:id="15" w:name="_Toc5201118"/>
      <w:r w:rsidRPr="00A87568">
        <w:rPr>
          <w:rStyle w:val="Naglaeno"/>
          <w:rFonts w:asciiTheme="minorHAnsi" w:hAnsiTheme="minorHAnsi"/>
          <w:b w:val="0"/>
          <w:sz w:val="24"/>
          <w:szCs w:val="24"/>
        </w:rPr>
        <w:t>1.4. Vrsta Ugovora o</w:t>
      </w:r>
      <w:r w:rsidR="008D799B" w:rsidRPr="00A87568">
        <w:rPr>
          <w:rStyle w:val="Naglaeno"/>
          <w:rFonts w:asciiTheme="minorHAnsi" w:hAnsiTheme="minorHAnsi"/>
          <w:b w:val="0"/>
          <w:sz w:val="24"/>
          <w:szCs w:val="24"/>
        </w:rPr>
        <w:t xml:space="preserve"> nabavi</w:t>
      </w:r>
      <w:bookmarkEnd w:id="14"/>
      <w:bookmarkEnd w:id="15"/>
      <w:r w:rsidR="00951C24" w:rsidRPr="00681919">
        <w:rPr>
          <w:rStyle w:val="Naglaeno"/>
        </w:rPr>
        <w:t xml:space="preserve">: </w:t>
      </w:r>
      <w:r w:rsidR="00951C24" w:rsidRPr="00FF3702">
        <w:rPr>
          <w:rFonts w:asciiTheme="minorHAnsi" w:hAnsiTheme="minorHAnsi" w:cs="Calibri"/>
          <w:bCs/>
          <w:iCs/>
          <w:sz w:val="24"/>
          <w:szCs w:val="24"/>
        </w:rPr>
        <w:t xml:space="preserve">Ugovor o nabavi </w:t>
      </w:r>
      <w:r w:rsidR="00191D49">
        <w:rPr>
          <w:rFonts w:asciiTheme="minorHAnsi" w:hAnsiTheme="minorHAnsi" w:cs="Calibri"/>
          <w:bCs/>
          <w:iCs/>
          <w:sz w:val="24"/>
          <w:szCs w:val="24"/>
        </w:rPr>
        <w:t>robe</w:t>
      </w:r>
      <w:r w:rsidR="001E2E08">
        <w:rPr>
          <w:rFonts w:asciiTheme="minorHAnsi" w:hAnsiTheme="minorHAnsi" w:cs="Calibri"/>
          <w:bCs/>
          <w:iCs/>
          <w:sz w:val="24"/>
          <w:szCs w:val="24"/>
        </w:rPr>
        <w:t>.</w:t>
      </w:r>
    </w:p>
    <w:p w14:paraId="79BC0703" w14:textId="3D65EF75" w:rsidR="00951C24" w:rsidRPr="00FF3702" w:rsidRDefault="00951C24" w:rsidP="007B6D6F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bCs/>
          <w:iCs/>
          <w:sz w:val="24"/>
          <w:szCs w:val="24"/>
        </w:rPr>
      </w:pPr>
    </w:p>
    <w:p w14:paraId="0AA02E9A" w14:textId="4E0500F9" w:rsidR="00951C24" w:rsidRDefault="00951C24" w:rsidP="007B6D6F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bCs/>
          <w:iCs/>
          <w:sz w:val="24"/>
          <w:szCs w:val="24"/>
        </w:rPr>
      </w:pPr>
      <w:bookmarkStart w:id="16" w:name="_Toc5200294"/>
      <w:bookmarkStart w:id="17" w:name="_Toc5201119"/>
      <w:r w:rsidRPr="00A87568">
        <w:rPr>
          <w:rStyle w:val="Naglaeno"/>
          <w:rFonts w:asciiTheme="minorHAnsi" w:hAnsiTheme="minorHAnsi"/>
          <w:b w:val="0"/>
          <w:sz w:val="24"/>
          <w:szCs w:val="24"/>
        </w:rPr>
        <w:t>1.5. Vrsta postupka nabave</w:t>
      </w:r>
      <w:bookmarkEnd w:id="16"/>
      <w:bookmarkEnd w:id="17"/>
      <w:r w:rsidR="00BC5471" w:rsidRPr="00FF3702">
        <w:rPr>
          <w:rFonts w:asciiTheme="minorHAnsi" w:hAnsiTheme="minorHAnsi" w:cs="Calibri"/>
          <w:bCs/>
          <w:iCs/>
          <w:sz w:val="24"/>
          <w:szCs w:val="24"/>
        </w:rPr>
        <w:t xml:space="preserve">: Postupak jednostavne nabave pozivom na dostavu ponuda </w:t>
      </w:r>
      <w:r w:rsidR="00E42A99">
        <w:rPr>
          <w:rFonts w:asciiTheme="minorHAnsi" w:hAnsiTheme="minorHAnsi" w:cs="Calibri"/>
          <w:bCs/>
          <w:iCs/>
          <w:sz w:val="24"/>
          <w:szCs w:val="24"/>
        </w:rPr>
        <w:t>na najmanje 3 (tri) gospodarska subjekta</w:t>
      </w:r>
      <w:r w:rsidR="00426C71">
        <w:rPr>
          <w:rFonts w:asciiTheme="minorHAnsi" w:hAnsiTheme="minorHAnsi" w:cs="Calibri"/>
          <w:bCs/>
          <w:iCs/>
          <w:sz w:val="24"/>
          <w:szCs w:val="24"/>
        </w:rPr>
        <w:t xml:space="preserve"> i objavom na službenim stranicama Dječjeg vrtića Zvončić Ozalj</w:t>
      </w:r>
      <w:r w:rsidR="0077079E">
        <w:rPr>
          <w:rFonts w:asciiTheme="minorHAnsi" w:hAnsiTheme="minorHAnsi" w:cs="Calibri"/>
          <w:bCs/>
          <w:iCs/>
          <w:sz w:val="24"/>
          <w:szCs w:val="24"/>
        </w:rPr>
        <w:t>.</w:t>
      </w:r>
    </w:p>
    <w:p w14:paraId="6DB9A23A" w14:textId="77777777" w:rsidR="006D1BC8" w:rsidRDefault="006D1BC8" w:rsidP="006D1BC8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bCs/>
          <w:iCs/>
          <w:sz w:val="24"/>
          <w:szCs w:val="24"/>
        </w:rPr>
      </w:pPr>
    </w:p>
    <w:p w14:paraId="791ADD19" w14:textId="0BA56318" w:rsidR="00900F9A" w:rsidRPr="00A87568" w:rsidRDefault="00900F9A" w:rsidP="00FB62A1">
      <w:pPr>
        <w:pStyle w:val="Naslov1"/>
        <w:rPr>
          <w:rStyle w:val="Naglaeno"/>
          <w:rFonts w:asciiTheme="minorHAnsi" w:hAnsiTheme="minorHAnsi"/>
          <w:b/>
          <w:color w:val="auto"/>
          <w:sz w:val="24"/>
          <w:szCs w:val="24"/>
        </w:rPr>
      </w:pPr>
      <w:bookmarkStart w:id="18" w:name="_Toc5200296"/>
      <w:bookmarkStart w:id="19" w:name="_Toc5201121"/>
      <w:bookmarkStart w:id="20" w:name="_Toc6221859"/>
      <w:bookmarkStart w:id="21" w:name="_Toc6222279"/>
      <w:r w:rsidRPr="00A87568">
        <w:rPr>
          <w:rStyle w:val="Naglaeno"/>
          <w:rFonts w:asciiTheme="minorHAnsi" w:hAnsiTheme="minorHAnsi"/>
          <w:b/>
          <w:color w:val="auto"/>
          <w:sz w:val="24"/>
          <w:szCs w:val="24"/>
        </w:rPr>
        <w:t>2. PODACI O PREDMETU NABAVE</w:t>
      </w:r>
      <w:bookmarkEnd w:id="18"/>
      <w:bookmarkEnd w:id="19"/>
      <w:bookmarkEnd w:id="20"/>
      <w:bookmarkEnd w:id="21"/>
      <w:r w:rsidRPr="00A87568">
        <w:rPr>
          <w:rStyle w:val="Naglaeno"/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3B8841AD" w14:textId="1362FE07" w:rsidR="00900F9A" w:rsidRPr="00490E15" w:rsidRDefault="00900F9A" w:rsidP="00321A6F">
      <w:pPr>
        <w:pStyle w:val="Naslov1"/>
        <w:rPr>
          <w:rStyle w:val="Naglaeno"/>
          <w:rFonts w:asciiTheme="minorHAnsi" w:hAnsiTheme="minorHAnsi"/>
          <w:b/>
          <w:color w:val="auto"/>
          <w:sz w:val="24"/>
          <w:szCs w:val="24"/>
        </w:rPr>
      </w:pPr>
      <w:bookmarkStart w:id="22" w:name="_Toc5200297"/>
      <w:bookmarkStart w:id="23" w:name="_Toc5201122"/>
      <w:bookmarkStart w:id="24" w:name="_Toc6221860"/>
      <w:bookmarkStart w:id="25" w:name="_Toc6222280"/>
      <w:r w:rsidRPr="00490E15">
        <w:rPr>
          <w:rStyle w:val="Naglaeno"/>
          <w:rFonts w:asciiTheme="minorHAnsi" w:hAnsiTheme="minorHAnsi"/>
          <w:b/>
          <w:color w:val="auto"/>
          <w:sz w:val="24"/>
          <w:szCs w:val="24"/>
        </w:rPr>
        <w:t>2.1. Tehnička specifikacija predmeta nabave, vrsta, količina i kvaliteta predmeta nabave</w:t>
      </w:r>
      <w:bookmarkEnd w:id="22"/>
      <w:bookmarkEnd w:id="23"/>
      <w:bookmarkEnd w:id="24"/>
      <w:bookmarkEnd w:id="25"/>
    </w:p>
    <w:p w14:paraId="011A30DD" w14:textId="7928BE87" w:rsidR="006121EB" w:rsidRPr="006121EB" w:rsidRDefault="00900F9A" w:rsidP="006121EB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ab/>
        <w:t xml:space="preserve">Predmet nabave </w:t>
      </w:r>
      <w:r w:rsidR="00E030D8">
        <w:rPr>
          <w:rFonts w:asciiTheme="minorHAnsi" w:hAnsiTheme="minorHAnsi" w:cs="Calibri"/>
          <w:sz w:val="24"/>
          <w:szCs w:val="24"/>
        </w:rPr>
        <w:t xml:space="preserve">su materijal </w:t>
      </w:r>
      <w:r w:rsidR="00E75002">
        <w:rPr>
          <w:rFonts w:asciiTheme="minorHAnsi" w:hAnsiTheme="minorHAnsi" w:cs="Calibri"/>
          <w:sz w:val="24"/>
          <w:szCs w:val="24"/>
        </w:rPr>
        <w:t>za higijenske potrebe i njegu</w:t>
      </w:r>
      <w:r w:rsidR="006C7515">
        <w:rPr>
          <w:rFonts w:asciiTheme="minorHAnsi" w:hAnsiTheme="minorHAnsi" w:cstheme="minorHAnsi"/>
          <w:sz w:val="24"/>
          <w:szCs w:val="24"/>
        </w:rPr>
        <w:t xml:space="preserve"> za Dječji vrtić Zvončić Ozalj, Trg Braće Radić 4, Ozalj</w:t>
      </w:r>
      <w:r w:rsidR="006121EB">
        <w:rPr>
          <w:rFonts w:asciiTheme="minorHAnsi" w:hAnsiTheme="minorHAnsi" w:cs="Calibri"/>
          <w:sz w:val="24"/>
          <w:szCs w:val="24"/>
        </w:rPr>
        <w:t xml:space="preserve">, </w:t>
      </w:r>
      <w:r w:rsidR="006121EB" w:rsidRPr="006121EB">
        <w:rPr>
          <w:rFonts w:asciiTheme="minorHAnsi" w:hAnsiTheme="minorHAnsi" w:cs="Calibri"/>
          <w:sz w:val="24"/>
          <w:szCs w:val="24"/>
        </w:rPr>
        <w:t>prema Troškovniku</w:t>
      </w:r>
      <w:r w:rsidR="00426C71">
        <w:rPr>
          <w:rFonts w:asciiTheme="minorHAnsi" w:hAnsiTheme="minorHAnsi" w:cs="Calibri"/>
          <w:sz w:val="24"/>
          <w:szCs w:val="24"/>
        </w:rPr>
        <w:t xml:space="preserve"> Grupe 1. i 2.</w:t>
      </w:r>
      <w:r w:rsidR="006121EB" w:rsidRPr="006121EB">
        <w:rPr>
          <w:rFonts w:asciiTheme="minorHAnsi" w:hAnsiTheme="minorHAnsi" w:cs="Calibri"/>
          <w:sz w:val="24"/>
          <w:szCs w:val="24"/>
        </w:rPr>
        <w:t xml:space="preserve"> </w:t>
      </w:r>
      <w:r w:rsidR="00F90DFE">
        <w:rPr>
          <w:rFonts w:asciiTheme="minorHAnsi" w:hAnsiTheme="minorHAnsi" w:cs="Calibri"/>
          <w:sz w:val="24"/>
          <w:szCs w:val="24"/>
        </w:rPr>
        <w:t xml:space="preserve">i </w:t>
      </w:r>
      <w:r w:rsidR="00F90DFE" w:rsidRPr="006C7515">
        <w:rPr>
          <w:rFonts w:asciiTheme="minorHAnsi" w:hAnsiTheme="minorHAnsi" w:cs="Calibri"/>
          <w:sz w:val="24"/>
          <w:szCs w:val="24"/>
        </w:rPr>
        <w:t xml:space="preserve">prijedlogu Ugovora </w:t>
      </w:r>
      <w:r w:rsidR="006121EB" w:rsidRPr="006C7515">
        <w:rPr>
          <w:rFonts w:asciiTheme="minorHAnsi" w:hAnsiTheme="minorHAnsi" w:cs="Calibri"/>
          <w:sz w:val="24"/>
          <w:szCs w:val="24"/>
        </w:rPr>
        <w:t xml:space="preserve">koji </w:t>
      </w:r>
      <w:r w:rsidR="00F90DFE" w:rsidRPr="006C7515">
        <w:rPr>
          <w:rFonts w:asciiTheme="minorHAnsi" w:hAnsiTheme="minorHAnsi" w:cs="Calibri"/>
          <w:sz w:val="24"/>
          <w:szCs w:val="24"/>
        </w:rPr>
        <w:t>su</w:t>
      </w:r>
      <w:r w:rsidR="006121EB" w:rsidRPr="006121EB">
        <w:rPr>
          <w:rFonts w:asciiTheme="minorHAnsi" w:hAnsiTheme="minorHAnsi" w:cs="Calibri"/>
          <w:sz w:val="24"/>
          <w:szCs w:val="24"/>
        </w:rPr>
        <w:t xml:space="preserve"> sastavn</w:t>
      </w:r>
      <w:r w:rsidR="006121EB">
        <w:rPr>
          <w:rFonts w:asciiTheme="minorHAnsi" w:hAnsiTheme="minorHAnsi" w:cs="Calibri"/>
          <w:sz w:val="24"/>
          <w:szCs w:val="24"/>
        </w:rPr>
        <w:t>i dio Poziva na dostavu ponuda</w:t>
      </w:r>
      <w:r w:rsidR="006121EB" w:rsidRPr="006121EB">
        <w:rPr>
          <w:rFonts w:asciiTheme="minorHAnsi" w:hAnsiTheme="minorHAnsi" w:cs="Calibri"/>
          <w:sz w:val="24"/>
          <w:szCs w:val="24"/>
        </w:rPr>
        <w:t>.</w:t>
      </w:r>
    </w:p>
    <w:p w14:paraId="5BC61AEE" w14:textId="23C202C1" w:rsidR="00900F9A" w:rsidRDefault="006121EB" w:rsidP="006121EB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6121EB">
        <w:rPr>
          <w:rFonts w:asciiTheme="minorHAnsi" w:hAnsiTheme="minorHAnsi" w:cs="Calibri"/>
          <w:sz w:val="24"/>
          <w:szCs w:val="24"/>
        </w:rPr>
        <w:lastRenderedPageBreak/>
        <w:tab/>
      </w:r>
      <w:r w:rsidR="00D40387" w:rsidRPr="00672716">
        <w:rPr>
          <w:rFonts w:asciiTheme="minorHAnsi" w:hAnsiTheme="minorHAnsi" w:cs="Calibri"/>
          <w:sz w:val="24"/>
          <w:szCs w:val="24"/>
        </w:rPr>
        <w:t>Predmet</w:t>
      </w:r>
      <w:r w:rsidR="00744412">
        <w:rPr>
          <w:rFonts w:asciiTheme="minorHAnsi" w:hAnsiTheme="minorHAnsi" w:cs="Calibri"/>
          <w:sz w:val="24"/>
          <w:szCs w:val="24"/>
        </w:rPr>
        <w:t xml:space="preserve"> </w:t>
      </w:r>
      <w:r w:rsidR="00D40387" w:rsidRPr="00672716">
        <w:rPr>
          <w:rFonts w:asciiTheme="minorHAnsi" w:hAnsiTheme="minorHAnsi" w:cs="Calibri"/>
          <w:sz w:val="24"/>
          <w:szCs w:val="24"/>
        </w:rPr>
        <w:t>nabave</w:t>
      </w:r>
      <w:r w:rsidR="00E75002">
        <w:rPr>
          <w:rFonts w:asciiTheme="minorHAnsi" w:hAnsiTheme="minorHAnsi" w:cs="Calibri"/>
          <w:sz w:val="24"/>
          <w:szCs w:val="24"/>
        </w:rPr>
        <w:t xml:space="preserve"> </w:t>
      </w:r>
      <w:r w:rsidR="00D40387" w:rsidRPr="00672716">
        <w:rPr>
          <w:rFonts w:asciiTheme="minorHAnsi" w:hAnsiTheme="minorHAnsi" w:cs="Calibri"/>
          <w:sz w:val="24"/>
          <w:szCs w:val="24"/>
        </w:rPr>
        <w:t>je podijeljen na</w:t>
      </w:r>
      <w:r w:rsidR="00E75002">
        <w:rPr>
          <w:rFonts w:asciiTheme="minorHAnsi" w:hAnsiTheme="minorHAnsi" w:cs="Calibri"/>
          <w:sz w:val="24"/>
          <w:szCs w:val="24"/>
        </w:rPr>
        <w:t xml:space="preserve"> dvije</w:t>
      </w:r>
      <w:r w:rsidR="00D40387" w:rsidRPr="00672716">
        <w:rPr>
          <w:rFonts w:asciiTheme="minorHAnsi" w:hAnsiTheme="minorHAnsi" w:cs="Calibri"/>
          <w:sz w:val="24"/>
          <w:szCs w:val="24"/>
        </w:rPr>
        <w:t xml:space="preserve"> grupe. </w:t>
      </w:r>
    </w:p>
    <w:p w14:paraId="64F06281" w14:textId="627B38D6" w:rsidR="00911202" w:rsidRPr="00426C71" w:rsidRDefault="00911202" w:rsidP="006121EB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  <w:u w:val="single"/>
        </w:rPr>
      </w:pPr>
      <w:r>
        <w:rPr>
          <w:rFonts w:asciiTheme="minorHAnsi" w:hAnsiTheme="minorHAnsi" w:cs="Calibri"/>
          <w:sz w:val="24"/>
          <w:szCs w:val="24"/>
        </w:rPr>
        <w:t xml:space="preserve">        Ponuditelji mogu podnijeti ponudu za jednu ili obje grupe predmeta nabave. </w:t>
      </w:r>
      <w:r w:rsidRPr="00426C71">
        <w:rPr>
          <w:rFonts w:asciiTheme="minorHAnsi" w:hAnsiTheme="minorHAnsi" w:cs="Calibri"/>
          <w:sz w:val="24"/>
          <w:szCs w:val="24"/>
          <w:u w:val="single"/>
        </w:rPr>
        <w:t>Za svaku grupu nabave se podnosi zasebna ponuda.</w:t>
      </w:r>
    </w:p>
    <w:p w14:paraId="2C406381" w14:textId="2D5AB6CA" w:rsidR="00911202" w:rsidRPr="00F064D5" w:rsidRDefault="00911202" w:rsidP="006121EB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064D5">
        <w:rPr>
          <w:rFonts w:asciiTheme="minorHAnsi" w:hAnsiTheme="minorHAnsi" w:cs="Calibri"/>
          <w:b/>
          <w:bCs/>
          <w:sz w:val="24"/>
          <w:szCs w:val="24"/>
        </w:rPr>
        <w:t xml:space="preserve">        </w:t>
      </w:r>
      <w:r w:rsidR="00F064D5" w:rsidRPr="00F064D5">
        <w:rPr>
          <w:rFonts w:asciiTheme="minorHAnsi" w:hAnsiTheme="minorHAnsi" w:cs="Calibri"/>
          <w:b/>
          <w:bCs/>
          <w:sz w:val="24"/>
          <w:szCs w:val="24"/>
        </w:rPr>
        <w:t>Nabava r</w:t>
      </w:r>
      <w:r w:rsidRPr="00F064D5">
        <w:rPr>
          <w:rFonts w:asciiTheme="minorHAnsi" w:hAnsiTheme="minorHAnsi" w:cs="Calibri"/>
          <w:b/>
          <w:bCs/>
          <w:sz w:val="24"/>
          <w:szCs w:val="24"/>
        </w:rPr>
        <w:t>ob</w:t>
      </w:r>
      <w:r w:rsidR="00F064D5" w:rsidRPr="00F064D5">
        <w:rPr>
          <w:rFonts w:asciiTheme="minorHAnsi" w:hAnsiTheme="minorHAnsi" w:cs="Calibri"/>
          <w:b/>
          <w:bCs/>
          <w:sz w:val="24"/>
          <w:szCs w:val="24"/>
        </w:rPr>
        <w:t>e</w:t>
      </w:r>
      <w:r w:rsidRPr="00F064D5">
        <w:rPr>
          <w:rFonts w:asciiTheme="minorHAnsi" w:hAnsiTheme="minorHAnsi" w:cs="Calibri"/>
          <w:b/>
          <w:bCs/>
          <w:sz w:val="24"/>
          <w:szCs w:val="24"/>
        </w:rPr>
        <w:t xml:space="preserve"> specificiran</w:t>
      </w:r>
      <w:r w:rsidR="00F064D5" w:rsidRPr="00F064D5">
        <w:rPr>
          <w:rFonts w:asciiTheme="minorHAnsi" w:hAnsiTheme="minorHAnsi" w:cs="Calibri"/>
          <w:b/>
          <w:bCs/>
          <w:sz w:val="24"/>
          <w:szCs w:val="24"/>
        </w:rPr>
        <w:t>e</w:t>
      </w:r>
      <w:r w:rsidRPr="00F064D5">
        <w:rPr>
          <w:rFonts w:asciiTheme="minorHAnsi" w:hAnsiTheme="minorHAnsi" w:cs="Calibri"/>
          <w:b/>
          <w:bCs/>
          <w:sz w:val="24"/>
          <w:szCs w:val="24"/>
        </w:rPr>
        <w:t xml:space="preserve"> za GRUPU BR. 2 temelji se na </w:t>
      </w:r>
      <w:r w:rsidR="00F064D5" w:rsidRPr="00F064D5">
        <w:rPr>
          <w:rFonts w:asciiTheme="minorHAnsi" w:hAnsiTheme="minorHAnsi" w:cs="Calibri"/>
          <w:b/>
          <w:bCs/>
          <w:sz w:val="24"/>
          <w:szCs w:val="24"/>
        </w:rPr>
        <w:t>HACCP sustavu koji se u Vrtiću provodi.</w:t>
      </w:r>
    </w:p>
    <w:p w14:paraId="5C878E09" w14:textId="672FF549" w:rsidR="00526D40" w:rsidRDefault="00526D40" w:rsidP="006121EB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</w:r>
      <w:r w:rsidR="006C7515">
        <w:rPr>
          <w:rFonts w:asciiTheme="minorHAnsi" w:hAnsiTheme="minorHAnsi" w:cs="Calibri"/>
          <w:sz w:val="24"/>
          <w:szCs w:val="24"/>
        </w:rPr>
        <w:t xml:space="preserve">Ponuda </w:t>
      </w:r>
      <w:r>
        <w:rPr>
          <w:rFonts w:asciiTheme="minorHAnsi" w:hAnsiTheme="minorHAnsi" w:cs="Calibri"/>
          <w:sz w:val="24"/>
          <w:szCs w:val="24"/>
        </w:rPr>
        <w:t>obuhvać</w:t>
      </w:r>
      <w:r w:rsidR="00E030D8">
        <w:rPr>
          <w:rFonts w:asciiTheme="minorHAnsi" w:hAnsiTheme="minorHAnsi" w:cs="Calibri"/>
          <w:sz w:val="24"/>
          <w:szCs w:val="24"/>
        </w:rPr>
        <w:t>a</w:t>
      </w:r>
      <w:r>
        <w:rPr>
          <w:rFonts w:asciiTheme="minorHAnsi" w:hAnsiTheme="minorHAnsi" w:cs="Calibri"/>
          <w:sz w:val="24"/>
          <w:szCs w:val="24"/>
        </w:rPr>
        <w:t xml:space="preserve"> trošak </w:t>
      </w:r>
      <w:r w:rsidR="00E030D8">
        <w:rPr>
          <w:rFonts w:asciiTheme="minorHAnsi" w:hAnsiTheme="minorHAnsi" w:cs="Calibri"/>
          <w:sz w:val="24"/>
          <w:szCs w:val="24"/>
        </w:rPr>
        <w:t xml:space="preserve">materijala </w:t>
      </w:r>
      <w:r w:rsidR="00E75002">
        <w:rPr>
          <w:rFonts w:asciiTheme="minorHAnsi" w:hAnsiTheme="minorHAnsi" w:cs="Calibri"/>
          <w:sz w:val="24"/>
          <w:szCs w:val="24"/>
        </w:rPr>
        <w:t>za higijenske potrebe i njegu</w:t>
      </w:r>
      <w:r w:rsidR="00E030D8">
        <w:rPr>
          <w:rFonts w:asciiTheme="minorHAnsi" w:hAnsiTheme="minorHAnsi" w:cs="Calibri"/>
          <w:sz w:val="24"/>
          <w:szCs w:val="24"/>
        </w:rPr>
        <w:t xml:space="preserve"> i</w:t>
      </w:r>
      <w:r>
        <w:rPr>
          <w:rFonts w:asciiTheme="minorHAnsi" w:hAnsiTheme="minorHAnsi" w:cs="Calibri"/>
          <w:sz w:val="24"/>
          <w:szCs w:val="24"/>
        </w:rPr>
        <w:t xml:space="preserve"> i</w:t>
      </w:r>
      <w:r w:rsidR="00E030D8">
        <w:rPr>
          <w:rFonts w:asciiTheme="minorHAnsi" w:hAnsiTheme="minorHAnsi" w:cs="Calibri"/>
          <w:sz w:val="24"/>
          <w:szCs w:val="24"/>
        </w:rPr>
        <w:t>sporuka istog na adresu naručitelja.</w:t>
      </w:r>
    </w:p>
    <w:p w14:paraId="6D90337B" w14:textId="4C7FCF8A" w:rsidR="00CF1AAD" w:rsidRPr="00FF3702" w:rsidRDefault="006121EB" w:rsidP="00CF1AAD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</w:r>
      <w:r w:rsidR="00D40387" w:rsidRPr="00672716">
        <w:rPr>
          <w:rFonts w:asciiTheme="minorHAnsi" w:hAnsiTheme="minorHAnsi" w:cs="Calibri"/>
          <w:sz w:val="24"/>
          <w:szCs w:val="24"/>
        </w:rPr>
        <w:tab/>
      </w:r>
    </w:p>
    <w:p w14:paraId="32667061" w14:textId="1050ACA3" w:rsidR="00672716" w:rsidRDefault="009D1BC9" w:rsidP="002E7770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bookmarkStart w:id="26" w:name="_Toc5200298"/>
      <w:bookmarkStart w:id="27" w:name="_Toc5201123"/>
      <w:r w:rsidRPr="00490E15">
        <w:rPr>
          <w:rStyle w:val="Naglaeno"/>
          <w:rFonts w:asciiTheme="minorHAnsi" w:hAnsiTheme="minorHAnsi"/>
          <w:sz w:val="24"/>
          <w:szCs w:val="24"/>
        </w:rPr>
        <w:t>2.2.</w:t>
      </w:r>
      <w:bookmarkEnd w:id="26"/>
      <w:bookmarkEnd w:id="27"/>
      <w:r w:rsidR="0077079E">
        <w:rPr>
          <w:rStyle w:val="Naglaeno"/>
          <w:rFonts w:asciiTheme="minorHAnsi" w:hAnsiTheme="minorHAnsi"/>
          <w:sz w:val="24"/>
          <w:szCs w:val="24"/>
        </w:rPr>
        <w:t xml:space="preserve"> Adresa </w:t>
      </w:r>
      <w:r w:rsidR="00E030D8">
        <w:rPr>
          <w:rStyle w:val="Naglaeno"/>
          <w:rFonts w:asciiTheme="minorHAnsi" w:hAnsiTheme="minorHAnsi"/>
          <w:sz w:val="24"/>
          <w:szCs w:val="24"/>
        </w:rPr>
        <w:t>za dostavu</w:t>
      </w:r>
      <w:r w:rsidRPr="00FF3702">
        <w:rPr>
          <w:rFonts w:asciiTheme="minorHAnsi" w:hAnsiTheme="minorHAnsi" w:cs="Calibri"/>
          <w:sz w:val="24"/>
          <w:szCs w:val="24"/>
        </w:rPr>
        <w:t xml:space="preserve">: </w:t>
      </w:r>
    </w:p>
    <w:p w14:paraId="50E7D411" w14:textId="02CB4503" w:rsidR="009D1BC9" w:rsidRDefault="006121EB" w:rsidP="002E7770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color w:val="00B050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Dječji vrtić Zvončić Ozalj, Trg braće Radić 4, Ozalj.</w:t>
      </w:r>
    </w:p>
    <w:p w14:paraId="6F660C57" w14:textId="0CE0A42B" w:rsidR="009D1BC9" w:rsidRPr="00220AF0" w:rsidRDefault="009D1BC9" w:rsidP="00220AF0">
      <w:pPr>
        <w:pStyle w:val="Naslov1"/>
        <w:rPr>
          <w:rFonts w:asciiTheme="minorHAnsi" w:hAnsiTheme="minorHAnsi"/>
          <w:bCs w:val="0"/>
          <w:color w:val="auto"/>
          <w:sz w:val="24"/>
          <w:szCs w:val="24"/>
        </w:rPr>
      </w:pPr>
      <w:bookmarkStart w:id="28" w:name="_Toc5200299"/>
      <w:bookmarkStart w:id="29" w:name="_Toc5201124"/>
      <w:bookmarkStart w:id="30" w:name="_Toc6221861"/>
      <w:bookmarkStart w:id="31" w:name="_Toc6222281"/>
      <w:r w:rsidRPr="00490E15">
        <w:rPr>
          <w:rStyle w:val="Naglaeno"/>
          <w:rFonts w:asciiTheme="minorHAnsi" w:hAnsiTheme="minorHAnsi"/>
          <w:b/>
          <w:color w:val="auto"/>
          <w:sz w:val="24"/>
          <w:szCs w:val="24"/>
        </w:rPr>
        <w:t xml:space="preserve">2.3. Rok </w:t>
      </w:r>
      <w:r w:rsidR="00255824">
        <w:rPr>
          <w:rStyle w:val="Naglaeno"/>
          <w:rFonts w:asciiTheme="minorHAnsi" w:hAnsiTheme="minorHAnsi"/>
          <w:b/>
          <w:color w:val="auto"/>
          <w:sz w:val="24"/>
          <w:szCs w:val="24"/>
        </w:rPr>
        <w:t>isporuke</w:t>
      </w:r>
      <w:r w:rsidRPr="00490E15">
        <w:rPr>
          <w:rStyle w:val="Naglaeno"/>
          <w:rFonts w:asciiTheme="minorHAnsi" w:hAnsiTheme="minorHAnsi"/>
          <w:b/>
          <w:color w:val="auto"/>
          <w:sz w:val="24"/>
          <w:szCs w:val="24"/>
        </w:rPr>
        <w:t xml:space="preserve"> i duljina trajanja ugovora:</w:t>
      </w:r>
      <w:bookmarkEnd w:id="28"/>
      <w:bookmarkEnd w:id="29"/>
      <w:bookmarkEnd w:id="30"/>
      <w:bookmarkEnd w:id="31"/>
      <w:r w:rsidRPr="00490E15">
        <w:rPr>
          <w:rStyle w:val="Naglaeno"/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672716">
        <w:rPr>
          <w:rFonts w:asciiTheme="minorHAnsi" w:hAnsiTheme="minorHAnsi" w:cs="Calibri"/>
          <w:sz w:val="24"/>
          <w:szCs w:val="24"/>
        </w:rPr>
        <w:t xml:space="preserve"> </w:t>
      </w:r>
    </w:p>
    <w:p w14:paraId="206B30A4" w14:textId="18E850D1" w:rsidR="00DB2363" w:rsidRPr="00DB2177" w:rsidRDefault="00220AF0" w:rsidP="00DB2363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220AF0">
        <w:rPr>
          <w:rFonts w:asciiTheme="minorHAnsi" w:hAnsiTheme="minorHAnsi" w:cs="Calibri"/>
          <w:sz w:val="24"/>
          <w:szCs w:val="24"/>
        </w:rPr>
        <w:tab/>
      </w:r>
      <w:r w:rsidR="00E030D8">
        <w:rPr>
          <w:rFonts w:asciiTheme="minorHAnsi" w:hAnsiTheme="minorHAnsi" w:cs="Calibri"/>
          <w:sz w:val="24"/>
          <w:szCs w:val="24"/>
        </w:rPr>
        <w:t xml:space="preserve">Nabava materijala </w:t>
      </w:r>
      <w:r w:rsidR="00E75002">
        <w:rPr>
          <w:rFonts w:asciiTheme="minorHAnsi" w:hAnsiTheme="minorHAnsi" w:cs="Calibri"/>
          <w:sz w:val="24"/>
          <w:szCs w:val="24"/>
        </w:rPr>
        <w:t>za higijenske potrebe i njegu</w:t>
      </w:r>
      <w:r w:rsidR="001A6E23">
        <w:rPr>
          <w:rFonts w:asciiTheme="minorHAnsi" w:hAnsiTheme="minorHAnsi" w:cs="Calibri"/>
          <w:sz w:val="24"/>
          <w:szCs w:val="24"/>
        </w:rPr>
        <w:t xml:space="preserve"> </w:t>
      </w:r>
      <w:r w:rsidR="00957E76">
        <w:rPr>
          <w:rFonts w:asciiTheme="minorHAnsi" w:hAnsiTheme="minorHAnsi" w:cs="Calibri"/>
          <w:sz w:val="24"/>
          <w:szCs w:val="24"/>
        </w:rPr>
        <w:t xml:space="preserve">vršit će se </w:t>
      </w:r>
      <w:r w:rsidR="001A6E23">
        <w:rPr>
          <w:rFonts w:asciiTheme="minorHAnsi" w:hAnsiTheme="minorHAnsi" w:cs="Calibri"/>
          <w:sz w:val="24"/>
          <w:szCs w:val="24"/>
        </w:rPr>
        <w:t>od 1. s</w:t>
      </w:r>
      <w:r w:rsidR="004C1E87">
        <w:rPr>
          <w:rFonts w:asciiTheme="minorHAnsi" w:hAnsiTheme="minorHAnsi" w:cs="Calibri"/>
          <w:sz w:val="24"/>
          <w:szCs w:val="24"/>
        </w:rPr>
        <w:t>iječnja</w:t>
      </w:r>
      <w:r w:rsidR="001A6E23">
        <w:rPr>
          <w:rFonts w:asciiTheme="minorHAnsi" w:hAnsiTheme="minorHAnsi" w:cs="Calibri"/>
          <w:sz w:val="24"/>
          <w:szCs w:val="24"/>
        </w:rPr>
        <w:t xml:space="preserve"> 202</w:t>
      </w:r>
      <w:r w:rsidR="004C1E87">
        <w:rPr>
          <w:rFonts w:asciiTheme="minorHAnsi" w:hAnsiTheme="minorHAnsi" w:cs="Calibri"/>
          <w:sz w:val="24"/>
          <w:szCs w:val="24"/>
        </w:rPr>
        <w:t>1</w:t>
      </w:r>
      <w:r w:rsidR="001A6E23">
        <w:rPr>
          <w:rFonts w:asciiTheme="minorHAnsi" w:hAnsiTheme="minorHAnsi" w:cs="Calibri"/>
          <w:sz w:val="24"/>
          <w:szCs w:val="24"/>
        </w:rPr>
        <w:t xml:space="preserve">. godine do 31. </w:t>
      </w:r>
      <w:r w:rsidR="004C1E87">
        <w:rPr>
          <w:rFonts w:asciiTheme="minorHAnsi" w:hAnsiTheme="minorHAnsi" w:cs="Calibri"/>
          <w:sz w:val="24"/>
          <w:szCs w:val="24"/>
        </w:rPr>
        <w:t>prosinca</w:t>
      </w:r>
      <w:r w:rsidR="001A6E23">
        <w:rPr>
          <w:rFonts w:asciiTheme="minorHAnsi" w:hAnsiTheme="minorHAnsi" w:cs="Calibri"/>
          <w:sz w:val="24"/>
          <w:szCs w:val="24"/>
        </w:rPr>
        <w:t xml:space="preserve"> 2021. godine</w:t>
      </w:r>
      <w:r w:rsidR="0077079E">
        <w:rPr>
          <w:rFonts w:asciiTheme="minorHAnsi" w:hAnsiTheme="minorHAnsi" w:cs="Calibri"/>
          <w:sz w:val="24"/>
          <w:szCs w:val="24"/>
        </w:rPr>
        <w:t>. Po</w:t>
      </w:r>
      <w:r w:rsidR="00DB2363">
        <w:rPr>
          <w:rFonts w:asciiTheme="minorHAnsi" w:hAnsiTheme="minorHAnsi" w:cs="Calibri"/>
          <w:sz w:val="24"/>
          <w:szCs w:val="24"/>
        </w:rPr>
        <w:t xml:space="preserve">nuditelj </w:t>
      </w:r>
      <w:r w:rsidR="00DB2363" w:rsidRPr="00DB2363">
        <w:rPr>
          <w:rFonts w:asciiTheme="minorHAnsi" w:hAnsiTheme="minorHAnsi" w:cs="Calibri"/>
          <w:sz w:val="24"/>
          <w:szCs w:val="24"/>
        </w:rPr>
        <w:t xml:space="preserve">je u obvezi obaviti sve ostale ugovorne aktivnosti i </w:t>
      </w:r>
      <w:r w:rsidR="00DB2363" w:rsidRPr="00DB2177">
        <w:rPr>
          <w:rFonts w:asciiTheme="minorHAnsi" w:hAnsiTheme="minorHAnsi" w:cs="Calibri"/>
          <w:color w:val="000000" w:themeColor="text1"/>
          <w:sz w:val="24"/>
          <w:szCs w:val="24"/>
        </w:rPr>
        <w:t>postupanja prije izvršenja ugovora.</w:t>
      </w:r>
    </w:p>
    <w:p w14:paraId="23710EE3" w14:textId="0B38B0AD" w:rsidR="006F0A36" w:rsidRPr="00DB2177" w:rsidRDefault="006F0A36" w:rsidP="00DB2363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DB2177">
        <w:rPr>
          <w:rFonts w:asciiTheme="minorHAnsi" w:hAnsiTheme="minorHAnsi" w:cs="Calibri"/>
          <w:color w:val="000000" w:themeColor="text1"/>
          <w:sz w:val="24"/>
          <w:szCs w:val="24"/>
        </w:rPr>
        <w:t>Način izvršenja ugovora: sukcesivno prema pojedinačnim narudžbama naručitelja</w:t>
      </w:r>
      <w:r w:rsidR="00DB2177" w:rsidRPr="00DB2177">
        <w:rPr>
          <w:rFonts w:asciiTheme="minorHAnsi" w:hAnsiTheme="minorHAnsi" w:cs="Calibri"/>
          <w:color w:val="000000" w:themeColor="text1"/>
          <w:sz w:val="24"/>
          <w:szCs w:val="24"/>
        </w:rPr>
        <w:t>. I</w:t>
      </w:r>
      <w:r w:rsidRPr="00DB2177">
        <w:rPr>
          <w:rFonts w:asciiTheme="minorHAnsi" w:hAnsiTheme="minorHAnsi" w:cs="Calibri"/>
          <w:color w:val="000000" w:themeColor="text1"/>
          <w:sz w:val="24"/>
          <w:szCs w:val="24"/>
        </w:rPr>
        <w:t>sporuka naručene robe</w:t>
      </w:r>
      <w:r w:rsidR="00F064D5">
        <w:rPr>
          <w:rFonts w:asciiTheme="minorHAnsi" w:hAnsiTheme="minorHAnsi" w:cs="Calibri"/>
          <w:color w:val="000000" w:themeColor="text1"/>
          <w:sz w:val="24"/>
          <w:szCs w:val="24"/>
        </w:rPr>
        <w:t xml:space="preserve"> radnim danom</w:t>
      </w:r>
      <w:r w:rsidRPr="00DB2177">
        <w:rPr>
          <w:rFonts w:asciiTheme="minorHAnsi" w:hAnsiTheme="minorHAnsi" w:cs="Calibri"/>
          <w:color w:val="000000" w:themeColor="text1"/>
          <w:sz w:val="24"/>
          <w:szCs w:val="24"/>
        </w:rPr>
        <w:t xml:space="preserve"> do 12:00 sati</w:t>
      </w:r>
      <w:r w:rsidR="00F064D5">
        <w:rPr>
          <w:rFonts w:asciiTheme="minorHAnsi" w:hAnsiTheme="minorHAnsi" w:cs="Calibri"/>
          <w:color w:val="000000" w:themeColor="text1"/>
          <w:sz w:val="24"/>
          <w:szCs w:val="24"/>
        </w:rPr>
        <w:t>,</w:t>
      </w:r>
      <w:r w:rsidRPr="00DB2177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F064D5">
        <w:rPr>
          <w:rFonts w:asciiTheme="minorHAnsi" w:hAnsiTheme="minorHAnsi" w:cs="Calibri"/>
          <w:color w:val="000000" w:themeColor="text1"/>
          <w:sz w:val="24"/>
          <w:szCs w:val="24"/>
        </w:rPr>
        <w:t>u roku od najduže 8 dana od dana zaprimanja narudžbe</w:t>
      </w:r>
      <w:r w:rsidR="00426C71">
        <w:rPr>
          <w:rFonts w:asciiTheme="minorHAnsi" w:hAnsiTheme="minorHAnsi" w:cs="Calibri"/>
          <w:color w:val="000000" w:themeColor="text1"/>
          <w:sz w:val="24"/>
          <w:szCs w:val="24"/>
        </w:rPr>
        <w:t xml:space="preserve"> od strane Naručitelja</w:t>
      </w:r>
      <w:r w:rsidRPr="00DB21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</w:p>
    <w:p w14:paraId="136CDEEE" w14:textId="42A5455A" w:rsidR="00220AF0" w:rsidRDefault="00DB2363" w:rsidP="00DB2363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DB2177">
        <w:rPr>
          <w:rFonts w:asciiTheme="minorHAnsi" w:hAnsiTheme="minorHAnsi" w:cs="Calibri"/>
          <w:color w:val="000000" w:themeColor="text1"/>
          <w:sz w:val="24"/>
          <w:szCs w:val="24"/>
        </w:rPr>
        <w:t xml:space="preserve">Izvršenje ugovora </w:t>
      </w:r>
      <w:r w:rsidRPr="00DB2363">
        <w:rPr>
          <w:rFonts w:asciiTheme="minorHAnsi" w:hAnsiTheme="minorHAnsi" w:cs="Calibri"/>
          <w:sz w:val="24"/>
          <w:szCs w:val="24"/>
        </w:rPr>
        <w:t>završava ispunjenjem svih ostalih ugovornih obveza.</w:t>
      </w:r>
    </w:p>
    <w:p w14:paraId="10B6819C" w14:textId="2BD1EF42" w:rsidR="009D1BC9" w:rsidRPr="00F033F5" w:rsidRDefault="009D1BC9" w:rsidP="00321A6F">
      <w:pPr>
        <w:pStyle w:val="Naslov1"/>
        <w:rPr>
          <w:rStyle w:val="Naglaeno"/>
          <w:rFonts w:asciiTheme="minorHAnsi" w:hAnsiTheme="minorHAnsi"/>
          <w:b/>
          <w:color w:val="auto"/>
          <w:sz w:val="24"/>
          <w:szCs w:val="24"/>
        </w:rPr>
      </w:pPr>
      <w:bookmarkStart w:id="32" w:name="_Toc5200300"/>
      <w:bookmarkStart w:id="33" w:name="_Toc5201125"/>
      <w:bookmarkStart w:id="34" w:name="_Toc6221862"/>
      <w:bookmarkStart w:id="35" w:name="_Toc6222282"/>
      <w:r w:rsidRPr="00F033F5">
        <w:rPr>
          <w:rStyle w:val="Naglaeno"/>
          <w:rFonts w:asciiTheme="minorHAnsi" w:hAnsiTheme="minorHAnsi"/>
          <w:b/>
          <w:color w:val="auto"/>
          <w:sz w:val="24"/>
          <w:szCs w:val="24"/>
        </w:rPr>
        <w:t>3. RAZLOZI ISKLJUČENJA PONUDITELJA</w:t>
      </w:r>
      <w:bookmarkEnd w:id="32"/>
      <w:bookmarkEnd w:id="33"/>
      <w:bookmarkEnd w:id="34"/>
      <w:bookmarkEnd w:id="35"/>
    </w:p>
    <w:p w14:paraId="2E4A5D07" w14:textId="7A6D1F2F" w:rsidR="00F620B8" w:rsidRPr="00F7785C" w:rsidRDefault="009D1BC9" w:rsidP="00F7785C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ab/>
        <w:t>Ponuditelj mora dokazati da ne postoje razlozi isključenja iz postupka nabave sukladno niže navedenim odredbama.</w:t>
      </w:r>
    </w:p>
    <w:p w14:paraId="4C70023A" w14:textId="26AC16BA" w:rsidR="009D1BC9" w:rsidRPr="00490E15" w:rsidRDefault="009D1BC9" w:rsidP="00321A6F">
      <w:pPr>
        <w:pStyle w:val="Naslov1"/>
        <w:rPr>
          <w:rStyle w:val="Naglaeno"/>
          <w:rFonts w:asciiTheme="minorHAnsi" w:hAnsiTheme="minorHAnsi"/>
          <w:b/>
          <w:color w:val="auto"/>
          <w:sz w:val="24"/>
          <w:szCs w:val="24"/>
        </w:rPr>
      </w:pPr>
      <w:bookmarkStart w:id="36" w:name="_Toc5200301"/>
      <w:bookmarkStart w:id="37" w:name="_Toc5201126"/>
      <w:bookmarkStart w:id="38" w:name="_Toc6221863"/>
      <w:bookmarkStart w:id="39" w:name="_Toc6222283"/>
      <w:r w:rsidRPr="00490E15">
        <w:rPr>
          <w:rStyle w:val="Naglaeno"/>
          <w:rFonts w:asciiTheme="minorHAnsi" w:hAnsiTheme="minorHAnsi"/>
          <w:b/>
          <w:color w:val="auto"/>
          <w:sz w:val="24"/>
          <w:szCs w:val="24"/>
        </w:rPr>
        <w:t>3.1.</w:t>
      </w:r>
      <w:r w:rsidRPr="00490E15">
        <w:rPr>
          <w:rStyle w:val="Naglaeno"/>
          <w:rFonts w:asciiTheme="minorHAnsi" w:hAnsiTheme="minorHAnsi"/>
          <w:b/>
          <w:color w:val="auto"/>
          <w:sz w:val="24"/>
          <w:szCs w:val="24"/>
        </w:rPr>
        <w:tab/>
        <w:t>Obvezni razlozi isključenja ponuditelja</w:t>
      </w:r>
      <w:bookmarkEnd w:id="36"/>
      <w:bookmarkEnd w:id="37"/>
      <w:bookmarkEnd w:id="38"/>
      <w:bookmarkEnd w:id="39"/>
    </w:p>
    <w:p w14:paraId="5F338BC0" w14:textId="6CE2E07E" w:rsidR="009D1BC9" w:rsidRPr="00FF3702" w:rsidRDefault="009D1BC9" w:rsidP="009D1BC9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>Javni naručitelj obvezan je isključiti ponuditelja iz postupka nabave:</w:t>
      </w:r>
    </w:p>
    <w:p w14:paraId="5438312A" w14:textId="77777777" w:rsidR="009D1BC9" w:rsidRPr="00FF3702" w:rsidRDefault="009D1BC9" w:rsidP="009D1BC9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7EDAA250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bookmarkStart w:id="40" w:name="_Toc5200302"/>
      <w:bookmarkStart w:id="41" w:name="_Toc5201127"/>
      <w:bookmarkStart w:id="42" w:name="_Toc11055848"/>
      <w:r w:rsidRPr="00411476">
        <w:rPr>
          <w:rFonts w:asciiTheme="minorHAnsi" w:hAnsiTheme="minorHAnsi"/>
          <w:b/>
          <w:bCs/>
          <w:sz w:val="24"/>
          <w:szCs w:val="24"/>
        </w:rPr>
        <w:t>3.1.1.</w:t>
      </w:r>
      <w:bookmarkEnd w:id="40"/>
      <w:bookmarkEnd w:id="41"/>
      <w:bookmarkEnd w:id="42"/>
      <w:r w:rsidRPr="00411476">
        <w:rPr>
          <w:rFonts w:asciiTheme="minorHAnsi" w:hAnsiTheme="minorHAnsi" w:cs="Calibri"/>
          <w:sz w:val="24"/>
          <w:szCs w:val="24"/>
        </w:rPr>
        <w:t xml:space="preserve"> ako je gospodarski subjekt ili osoba ovlaštena po zakonu za zastupanje gospodarskog subjekta </w:t>
      </w:r>
      <w:r w:rsidRPr="00411476">
        <w:rPr>
          <w:rFonts w:asciiTheme="minorHAnsi" w:hAnsiTheme="minorHAnsi" w:cs="Calibri"/>
          <w:b/>
          <w:sz w:val="24"/>
          <w:szCs w:val="24"/>
        </w:rPr>
        <w:t>pravomoćno osuđena za bilo koje od sljedećih kaznenih djela</w:t>
      </w:r>
      <w:r w:rsidRPr="00411476">
        <w:rPr>
          <w:rFonts w:asciiTheme="minorHAnsi" w:hAnsiTheme="minorHAnsi" w:cs="Calibri"/>
          <w:sz w:val="24"/>
          <w:szCs w:val="24"/>
        </w:rPr>
        <w:t xml:space="preserve"> odnosno za odgovarajuća kaznena djela prema propisima države sjedišta gospodarskog subjekta ili države čiji je državljanin osoba ovlaštena po zakonu za zastupanje gospodarskog subjekta:</w:t>
      </w:r>
    </w:p>
    <w:p w14:paraId="2491DFBC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0B40EEC4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t xml:space="preserve">(a) sudjelovanje u zločinačkoj organizaciji, na temelju </w:t>
      </w:r>
    </w:p>
    <w:p w14:paraId="551482E9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0EEEF6D8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t>•</w:t>
      </w:r>
      <w:r w:rsidRPr="00411476">
        <w:rPr>
          <w:rFonts w:asciiTheme="minorHAnsi" w:hAnsiTheme="minorHAnsi" w:cs="Calibri"/>
          <w:sz w:val="24"/>
          <w:szCs w:val="24"/>
        </w:rPr>
        <w:tab/>
        <w:t>članka 328. (zločinačko udruženje) i članka 329. (počinjenje kaznenog djela u sastavu zločinačkog udruženja) Kaznenog zakona</w:t>
      </w:r>
    </w:p>
    <w:p w14:paraId="008079EA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5BD1B762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t>•</w:t>
      </w:r>
      <w:r w:rsidRPr="00411476">
        <w:rPr>
          <w:rFonts w:asciiTheme="minorHAnsi" w:hAnsiTheme="minorHAnsi" w:cs="Calibri"/>
          <w:sz w:val="24"/>
          <w:szCs w:val="24"/>
        </w:rPr>
        <w:tab/>
        <w:t>članka 333. (udruživanje za počinjenje kaznenih djela), iz Kaznenog zakona („Narodne novine“, br. 110/97., 27/98., 50/00., 129/00., 51/01., 111/03., 190/03., 105/04., 84/05., 71/06., 110/07., 152/08., 57/11., 77/11. i 143/12.)</w:t>
      </w:r>
    </w:p>
    <w:p w14:paraId="17751F58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t xml:space="preserve">(b) korupciju, na temelju </w:t>
      </w:r>
    </w:p>
    <w:p w14:paraId="034031C3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342B5BE0" w14:textId="517E3A8F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t>•</w:t>
      </w:r>
      <w:r w:rsidRPr="00411476">
        <w:rPr>
          <w:rFonts w:asciiTheme="minorHAnsi" w:hAnsiTheme="minorHAnsi" w:cs="Calibri"/>
          <w:sz w:val="24"/>
          <w:szCs w:val="24"/>
        </w:rPr>
        <w:tab/>
        <w:t xml:space="preserve">članka 252. (primanje mita u gospodarskom poslovanju), članka 253. (davanje mita u gospodarskom poslovanju), članka 254. (zlouporaba u postupku javne nabave), članka 291. (zlouporaba položaja i ovlasti), članka 292. (nezakonito pogodovanje), članka 293. (primanje </w:t>
      </w:r>
      <w:r w:rsidRPr="00411476">
        <w:rPr>
          <w:rFonts w:asciiTheme="minorHAnsi" w:hAnsiTheme="minorHAnsi" w:cs="Calibri"/>
          <w:sz w:val="24"/>
          <w:szCs w:val="24"/>
        </w:rPr>
        <w:lastRenderedPageBreak/>
        <w:t>mita), članka 294. (davanje mita), članka 295. (trgovanje utjecajem) i članka 296. (davanje mita za trgovanje utjecajem) Kaznenog zakona</w:t>
      </w:r>
    </w:p>
    <w:p w14:paraId="7E707172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t>•</w:t>
      </w:r>
      <w:r w:rsidRPr="00411476">
        <w:rPr>
          <w:rFonts w:asciiTheme="minorHAnsi" w:hAnsiTheme="minorHAnsi" w:cs="Calibri"/>
          <w:sz w:val="24"/>
          <w:szCs w:val="24"/>
        </w:rPr>
        <w:tab/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(„Narodne novine“, br. 110/97., 27/98., 50/00., 129/00., 51/01., 111/03., 190/03., 105/04., 84/05., 71/06., 110/07., 152/08., 57/11., 77/11. i 143/12.)</w:t>
      </w:r>
    </w:p>
    <w:p w14:paraId="3ABD10C9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0239B7EE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t>(c) prijevaru, na temelju</w:t>
      </w:r>
    </w:p>
    <w:p w14:paraId="7B51CED1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0C783253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t>•</w:t>
      </w:r>
      <w:r w:rsidRPr="00411476">
        <w:rPr>
          <w:rFonts w:asciiTheme="minorHAnsi" w:hAnsiTheme="minorHAnsi" w:cs="Calibri"/>
          <w:sz w:val="24"/>
          <w:szCs w:val="24"/>
        </w:rPr>
        <w:tab/>
        <w:t>članka 236. (prijevara), članka 247. (prijevara u gospodarskom poslovanju), članka 256. (utaja poreza ili carine) i članka 258. (subvencijska prijevara) Kaznenog zakona</w:t>
      </w:r>
    </w:p>
    <w:p w14:paraId="7A2F5112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04462537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t>•</w:t>
      </w:r>
      <w:r w:rsidRPr="00411476">
        <w:rPr>
          <w:rFonts w:asciiTheme="minorHAnsi" w:hAnsiTheme="minorHAnsi" w:cs="Calibri"/>
          <w:sz w:val="24"/>
          <w:szCs w:val="24"/>
        </w:rPr>
        <w:tab/>
        <w:t>članka 224. (prijevara), članka 293. (prijevara u gospodarskom poslovanju) i članka 286. (utaja poreza i drugih davanja) iz Kaznenog zakona („Narodne novine“, br. 110/97., 27/98., 50/00., 129/00., 51/01., 111/03., 190/03., 105/04., 84/05., 71/06., 110/07., 152/08., 57/11., 77/11. i 143/12.)</w:t>
      </w:r>
    </w:p>
    <w:p w14:paraId="120E6442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4D28F112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t>(d) terorizam ili kaznena djela povezana s terorističkim aktivnostima, na temelju</w:t>
      </w:r>
    </w:p>
    <w:p w14:paraId="36B5291D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5EF714C0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t>•</w:t>
      </w:r>
      <w:r w:rsidRPr="00411476">
        <w:rPr>
          <w:rFonts w:asciiTheme="minorHAnsi" w:hAnsiTheme="minorHAnsi" w:cs="Calibri"/>
          <w:sz w:val="24"/>
          <w:szCs w:val="24"/>
        </w:rPr>
        <w:tab/>
        <w:t>članka 97. (terorizam) članka 99. (javno poticanje na terorizam), članka 100. (novačenje za terorizam), članka 101. (obuka za terorizam) i članka 102. (terorističko udruženje) Kaznenog zakona</w:t>
      </w:r>
    </w:p>
    <w:p w14:paraId="47E3F413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0F174D14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t>•</w:t>
      </w:r>
      <w:r w:rsidRPr="00411476">
        <w:rPr>
          <w:rFonts w:asciiTheme="minorHAnsi" w:hAnsiTheme="minorHAnsi" w:cs="Calibri"/>
          <w:sz w:val="24"/>
          <w:szCs w:val="24"/>
        </w:rPr>
        <w:tab/>
        <w:t>članka 169. (terorizam), članka 169.a (javno poticanje na terorizam) i članka 169.b (novačenje i obuka za terorizam) iz Kaznenog zakona („Narodne novine“, br. 110/97., 27/98., 50/00., 129/00., 51/01., 111/03., 190/03., 105/04., 84/05., 71/06., 110/07., 152/08., 57/11., 77/11. i 143/12.)</w:t>
      </w:r>
    </w:p>
    <w:p w14:paraId="0BF4B962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46789228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t xml:space="preserve">(e) pranje novca ili financiranje terorizma, na temelju </w:t>
      </w:r>
    </w:p>
    <w:p w14:paraId="1A8BF328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t>•</w:t>
      </w:r>
      <w:r w:rsidRPr="00411476">
        <w:rPr>
          <w:rFonts w:asciiTheme="minorHAnsi" w:hAnsiTheme="minorHAnsi" w:cs="Calibri"/>
          <w:sz w:val="24"/>
          <w:szCs w:val="24"/>
        </w:rPr>
        <w:tab/>
        <w:t>članka 98. (financiranje terorizma) i članka 265. (pranje novca) Kaznenog zakona</w:t>
      </w:r>
    </w:p>
    <w:p w14:paraId="05FC0B38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t>•</w:t>
      </w:r>
      <w:r w:rsidRPr="00411476">
        <w:rPr>
          <w:rFonts w:asciiTheme="minorHAnsi" w:hAnsiTheme="minorHAnsi" w:cs="Calibri"/>
          <w:sz w:val="24"/>
          <w:szCs w:val="24"/>
        </w:rPr>
        <w:tab/>
        <w:t>članka 279. (pranje novca) iz Kaznenog zakona („Narodne novine“, br. 110/97., 27/98., 50/00., 129/00., 51/01., 111/03., 190/03., 105/04., 84/05., 71/06., 110/07., 152/08., 57/11., 77/11. i 143/12.)</w:t>
      </w:r>
    </w:p>
    <w:p w14:paraId="314713F9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t xml:space="preserve">  </w:t>
      </w:r>
    </w:p>
    <w:p w14:paraId="0ED60CE1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t xml:space="preserve">(f) dječji rad ili druge oblike trgovanja ljudima, na temelju </w:t>
      </w:r>
    </w:p>
    <w:p w14:paraId="44B8C9E9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t>•</w:t>
      </w:r>
      <w:r w:rsidRPr="00411476">
        <w:rPr>
          <w:rFonts w:asciiTheme="minorHAnsi" w:hAnsiTheme="minorHAnsi" w:cs="Calibri"/>
          <w:sz w:val="24"/>
          <w:szCs w:val="24"/>
        </w:rPr>
        <w:tab/>
        <w:t>članka 106. (trgovanje ljudima) Kaznenog zakona</w:t>
      </w:r>
    </w:p>
    <w:p w14:paraId="0026D600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t>•</w:t>
      </w:r>
      <w:r w:rsidRPr="00411476">
        <w:rPr>
          <w:rFonts w:asciiTheme="minorHAnsi" w:hAnsiTheme="minorHAnsi" w:cs="Calibri"/>
          <w:sz w:val="24"/>
          <w:szCs w:val="24"/>
        </w:rPr>
        <w:tab/>
        <w:t>članka 175. (trgovanje ljudima i ropstvo) iz Kaznenog zakona („Narodne novine“, br. 110/97., 27/98., 50/00., 129/00., 51/01., 111/03., 190/03., 105/04., 84/05., 71/06., 110/07., 152/08., 57/11., 77/11. i 143/12.)</w:t>
      </w:r>
    </w:p>
    <w:p w14:paraId="6CEC761E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t xml:space="preserve">Ako je gospodarski subjekt koji nema poslovni </w:t>
      </w:r>
      <w:proofErr w:type="spellStart"/>
      <w:r w:rsidRPr="00411476">
        <w:rPr>
          <w:rFonts w:asciiTheme="minorHAnsi" w:hAnsiTheme="minorHAnsi" w:cs="Calibri"/>
          <w:sz w:val="24"/>
          <w:szCs w:val="24"/>
        </w:rPr>
        <w:t>nastan</w:t>
      </w:r>
      <w:proofErr w:type="spellEnd"/>
      <w:r w:rsidRPr="00411476">
        <w:rPr>
          <w:rFonts w:asciiTheme="minorHAnsi" w:hAnsiTheme="minorHAnsi" w:cs="Calibri"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kaznena djela iz točke 1. </w:t>
      </w:r>
      <w:proofErr w:type="spellStart"/>
      <w:r w:rsidRPr="00411476">
        <w:rPr>
          <w:rFonts w:asciiTheme="minorHAnsi" w:hAnsiTheme="minorHAnsi" w:cs="Calibri"/>
          <w:sz w:val="24"/>
          <w:szCs w:val="24"/>
        </w:rPr>
        <w:t>podtočaka</w:t>
      </w:r>
      <w:proofErr w:type="spellEnd"/>
      <w:r w:rsidRPr="00411476">
        <w:rPr>
          <w:rFonts w:asciiTheme="minorHAnsi" w:hAnsiTheme="minorHAnsi" w:cs="Calibri"/>
          <w:sz w:val="24"/>
          <w:szCs w:val="24"/>
        </w:rPr>
        <w:t xml:space="preserve"> od a) do f) ovoga stavka i za odgovarajuća kaznena djela koja, prema nacionalnim propisima države poslovnog </w:t>
      </w:r>
      <w:proofErr w:type="spellStart"/>
      <w:r w:rsidRPr="00411476">
        <w:rPr>
          <w:rFonts w:asciiTheme="minorHAnsi" w:hAnsiTheme="minorHAnsi" w:cs="Calibri"/>
          <w:sz w:val="24"/>
          <w:szCs w:val="24"/>
        </w:rPr>
        <w:t>nastana</w:t>
      </w:r>
      <w:proofErr w:type="spellEnd"/>
      <w:r w:rsidRPr="00411476">
        <w:rPr>
          <w:rFonts w:asciiTheme="minorHAnsi" w:hAnsiTheme="minorHAnsi" w:cs="Calibri"/>
          <w:sz w:val="24"/>
          <w:szCs w:val="24"/>
        </w:rPr>
        <w:t xml:space="preserve"> gospodarskog subjekta, odnosno države čiji je osoba državljanin, obuhvaćaju razloge za isključenje iz članka 57. stavka 1. točaka od (a) do (f) Direktive 2014/24/EU.</w:t>
      </w:r>
    </w:p>
    <w:p w14:paraId="467C5EFA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2C546B46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t xml:space="preserve">Naručitelj će kao dovoljan dokaz da ne postoje osnove za isključenje gospodarskog subjekta iz točke 3.1.1. prihvatiti slijedeće dokumente: </w:t>
      </w:r>
    </w:p>
    <w:p w14:paraId="3DA416B9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t>•</w:t>
      </w:r>
      <w:r w:rsidRPr="00411476">
        <w:rPr>
          <w:rFonts w:asciiTheme="minorHAnsi" w:hAnsiTheme="minorHAnsi" w:cs="Calibri"/>
          <w:sz w:val="24"/>
          <w:szCs w:val="24"/>
        </w:rPr>
        <w:tab/>
      </w:r>
      <w:r w:rsidRPr="00411476">
        <w:rPr>
          <w:rFonts w:asciiTheme="minorHAnsi" w:hAnsiTheme="minorHAnsi" w:cs="Calibri"/>
          <w:b/>
          <w:sz w:val="24"/>
          <w:szCs w:val="24"/>
          <w:u w:val="single"/>
        </w:rPr>
        <w:t>izvadak iz kaznene evidencije ili drugog odgovarajućeg registra</w:t>
      </w:r>
      <w:r w:rsidRPr="00411476">
        <w:rPr>
          <w:rFonts w:asciiTheme="minorHAnsi" w:hAnsiTheme="minorHAnsi" w:cs="Calibri"/>
          <w:sz w:val="24"/>
          <w:szCs w:val="24"/>
        </w:rPr>
        <w:t xml:space="preserve"> ili, ako to nije moguće, jednakovrijedni dokument nadležne sudske ili upravne vlasti u državi poslovnog </w:t>
      </w:r>
      <w:proofErr w:type="spellStart"/>
      <w:r w:rsidRPr="00411476">
        <w:rPr>
          <w:rFonts w:asciiTheme="minorHAnsi" w:hAnsiTheme="minorHAnsi" w:cs="Calibri"/>
          <w:sz w:val="24"/>
          <w:szCs w:val="24"/>
        </w:rPr>
        <w:t>nastana</w:t>
      </w:r>
      <w:proofErr w:type="spellEnd"/>
      <w:r w:rsidRPr="00411476">
        <w:rPr>
          <w:rFonts w:asciiTheme="minorHAnsi" w:hAnsiTheme="minorHAnsi" w:cs="Calibri"/>
          <w:sz w:val="24"/>
          <w:szCs w:val="24"/>
        </w:rPr>
        <w:t xml:space="preserve"> gospodarskog subjekta, odnosno državi čiji je osoba državljanin, kojim se dokazuje da ne postoje navedene osnove za isključenje iz čl. 251. st. 1. </w:t>
      </w:r>
      <w:proofErr w:type="spellStart"/>
      <w:r w:rsidRPr="00411476">
        <w:rPr>
          <w:rFonts w:asciiTheme="minorHAnsi" w:hAnsiTheme="minorHAnsi" w:cs="Calibri"/>
          <w:sz w:val="24"/>
          <w:szCs w:val="24"/>
        </w:rPr>
        <w:t>toč</w:t>
      </w:r>
      <w:proofErr w:type="spellEnd"/>
      <w:r w:rsidRPr="00411476">
        <w:rPr>
          <w:rFonts w:asciiTheme="minorHAnsi" w:hAnsiTheme="minorHAnsi" w:cs="Calibri"/>
          <w:sz w:val="24"/>
          <w:szCs w:val="24"/>
        </w:rPr>
        <w:t>. 1 i 2. ZJN 2016.</w:t>
      </w:r>
    </w:p>
    <w:p w14:paraId="5B089D2F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7482F614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t>•</w:t>
      </w:r>
      <w:r w:rsidRPr="00411476">
        <w:rPr>
          <w:rFonts w:asciiTheme="minorHAnsi" w:hAnsiTheme="minorHAnsi" w:cs="Calibri"/>
          <w:sz w:val="24"/>
          <w:szCs w:val="24"/>
        </w:rPr>
        <w:tab/>
        <w:t xml:space="preserve">ako se u državi poslovnog </w:t>
      </w:r>
      <w:proofErr w:type="spellStart"/>
      <w:r w:rsidRPr="00411476">
        <w:rPr>
          <w:rFonts w:asciiTheme="minorHAnsi" w:hAnsiTheme="minorHAnsi" w:cs="Calibri"/>
          <w:sz w:val="24"/>
          <w:szCs w:val="24"/>
        </w:rPr>
        <w:t>nastana</w:t>
      </w:r>
      <w:proofErr w:type="spellEnd"/>
      <w:r w:rsidRPr="00411476">
        <w:rPr>
          <w:rFonts w:asciiTheme="minorHAnsi" w:hAnsiTheme="minorHAnsi" w:cs="Calibri"/>
          <w:sz w:val="24"/>
          <w:szCs w:val="24"/>
        </w:rPr>
        <w:t xml:space="preserve"> gospodarskog subjekta, odnosno državi čiji je osoba državljanin ne izdaju takvi dokumenti ili ako ne obuhvaćaju sve okolnosti iz čl. 251. st. 1. </w:t>
      </w:r>
      <w:proofErr w:type="spellStart"/>
      <w:r w:rsidRPr="00411476">
        <w:rPr>
          <w:rFonts w:asciiTheme="minorHAnsi" w:hAnsiTheme="minorHAnsi" w:cs="Calibri"/>
          <w:sz w:val="24"/>
          <w:szCs w:val="24"/>
        </w:rPr>
        <w:t>toč</w:t>
      </w:r>
      <w:proofErr w:type="spellEnd"/>
      <w:r w:rsidRPr="00411476">
        <w:rPr>
          <w:rFonts w:asciiTheme="minorHAnsi" w:hAnsiTheme="minorHAnsi" w:cs="Calibri"/>
          <w:sz w:val="24"/>
          <w:szCs w:val="24"/>
        </w:rPr>
        <w:t xml:space="preserve">. 1 i 2. ZJN 2016, oni mogu biti zamijenjeni izjavom pod prisegom ili, ako izjava pod prisegom prema pravu dotične države ne postoji, izjavom davatelja s ovjerenim potpisom kod nadležne sudske ili upravne vlasti, javnog bilježnika ili strukovnog ili trgovinskog tijela u državi poslovnog </w:t>
      </w:r>
      <w:proofErr w:type="spellStart"/>
      <w:r w:rsidRPr="00411476">
        <w:rPr>
          <w:rFonts w:asciiTheme="minorHAnsi" w:hAnsiTheme="minorHAnsi" w:cs="Calibri"/>
          <w:sz w:val="24"/>
          <w:szCs w:val="24"/>
        </w:rPr>
        <w:t>nastana</w:t>
      </w:r>
      <w:proofErr w:type="spellEnd"/>
      <w:r w:rsidRPr="00411476">
        <w:rPr>
          <w:rFonts w:asciiTheme="minorHAnsi" w:hAnsiTheme="minorHAnsi" w:cs="Calibri"/>
          <w:sz w:val="24"/>
          <w:szCs w:val="24"/>
        </w:rPr>
        <w:t xml:space="preserve"> gospodarskog subjekta, odnosno državi čiji je osoba državljanin.</w:t>
      </w:r>
    </w:p>
    <w:p w14:paraId="5F274D95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01D831C3" w14:textId="77777777" w:rsidR="00411476" w:rsidRPr="00411476" w:rsidRDefault="00411476" w:rsidP="00411476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411476">
        <w:rPr>
          <w:rFonts w:asciiTheme="minorHAnsi" w:hAnsiTheme="minorHAnsi" w:cs="Calibri"/>
          <w:sz w:val="24"/>
          <w:szCs w:val="24"/>
        </w:rPr>
        <w:t>Izjava ne smije biti starija od tri mjeseca računajući od dana početka postupka jednostavne nabave.</w:t>
      </w:r>
    </w:p>
    <w:p w14:paraId="76B41963" w14:textId="77777777" w:rsidR="009D1BC9" w:rsidRPr="00FF3702" w:rsidRDefault="009D1BC9" w:rsidP="009D1BC9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7BF555D0" w14:textId="3B3ACA21" w:rsidR="009D1BC9" w:rsidRPr="00FF3702" w:rsidRDefault="009D1BC9" w:rsidP="009D1BC9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bookmarkStart w:id="43" w:name="_Toc5200303"/>
      <w:bookmarkStart w:id="44" w:name="_Toc5201128"/>
      <w:r w:rsidRPr="00E42A99">
        <w:rPr>
          <w:rStyle w:val="Naglaeno"/>
          <w:rFonts w:asciiTheme="minorHAnsi" w:hAnsiTheme="minorHAnsi" w:cstheme="minorHAnsi"/>
        </w:rPr>
        <w:t>3.1.2.</w:t>
      </w:r>
      <w:bookmarkEnd w:id="43"/>
      <w:bookmarkEnd w:id="44"/>
      <w:r w:rsidRPr="00FF3702">
        <w:rPr>
          <w:rFonts w:asciiTheme="minorHAnsi" w:hAnsiTheme="minorHAnsi" w:cs="Calibri"/>
          <w:sz w:val="24"/>
          <w:szCs w:val="24"/>
        </w:rPr>
        <w:t xml:space="preserve"> ako nije ispunio obvezu plaćanja dospjelih poreznih obveza i obveza za mirovinsko i zdravstveno osiguranje, osim ako mu je sukladno s posebnim propisima odobrena odgoda plaćanja navedenih obveza.</w:t>
      </w:r>
    </w:p>
    <w:p w14:paraId="45D403AA" w14:textId="77777777" w:rsidR="009D1BC9" w:rsidRPr="00FF3702" w:rsidRDefault="009D1BC9" w:rsidP="009D1BC9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>Kao dokaz u ponudi je potrebno dostaviti:</w:t>
      </w:r>
    </w:p>
    <w:p w14:paraId="719D747C" w14:textId="77777777" w:rsidR="009D1BC9" w:rsidRPr="00FF3702" w:rsidRDefault="009D1BC9" w:rsidP="009D1BC9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408AB02F" w14:textId="0AF66B64" w:rsidR="009D1BC9" w:rsidRDefault="00A87568" w:rsidP="009D1BC9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F8550C">
        <w:rPr>
          <w:rFonts w:asciiTheme="minorHAnsi" w:hAnsiTheme="minorHAnsi" w:cs="Calibri"/>
          <w:b/>
          <w:sz w:val="24"/>
          <w:szCs w:val="24"/>
          <w:u w:val="single"/>
        </w:rPr>
        <w:t>P</w:t>
      </w:r>
      <w:r w:rsidR="009D1BC9" w:rsidRPr="00F8550C">
        <w:rPr>
          <w:rFonts w:asciiTheme="minorHAnsi" w:hAnsiTheme="minorHAnsi" w:cs="Calibri"/>
          <w:b/>
          <w:sz w:val="24"/>
          <w:szCs w:val="24"/>
          <w:u w:val="single"/>
        </w:rPr>
        <w:t>otvrdu Porezne uprave</w:t>
      </w:r>
      <w:r w:rsidR="009D1BC9" w:rsidRPr="00FF3702">
        <w:rPr>
          <w:rFonts w:asciiTheme="minorHAnsi" w:hAnsiTheme="minorHAnsi" w:cs="Calibri"/>
          <w:sz w:val="24"/>
          <w:szCs w:val="24"/>
        </w:rPr>
        <w:t xml:space="preserve"> o stanju duga koja ne smije biti starija od 30 dana računajući od dana početka postupka </w:t>
      </w:r>
      <w:r w:rsidR="00AA6BE0">
        <w:rPr>
          <w:rFonts w:asciiTheme="minorHAnsi" w:hAnsiTheme="minorHAnsi" w:cs="Calibri"/>
          <w:sz w:val="24"/>
          <w:szCs w:val="24"/>
        </w:rPr>
        <w:t>nabave.</w:t>
      </w:r>
    </w:p>
    <w:p w14:paraId="034876EE" w14:textId="77777777" w:rsidR="001676DC" w:rsidRPr="00DB2177" w:rsidRDefault="001676DC" w:rsidP="001676DC">
      <w:pPr>
        <w:keepNext/>
        <w:keepLines/>
        <w:spacing w:before="480"/>
        <w:outlineLvl w:val="0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bookmarkStart w:id="45" w:name="_Toc5200305"/>
      <w:bookmarkStart w:id="46" w:name="_Toc5201130"/>
      <w:bookmarkStart w:id="47" w:name="_Toc6221864"/>
      <w:bookmarkStart w:id="48" w:name="_Toc6222284"/>
      <w:bookmarkStart w:id="49" w:name="_Toc5200308"/>
      <w:bookmarkStart w:id="50" w:name="_Toc5201133"/>
      <w:bookmarkStart w:id="51" w:name="_Toc6221865"/>
      <w:bookmarkStart w:id="52" w:name="_Toc6222285"/>
      <w:r w:rsidRPr="00DB2177">
        <w:rPr>
          <w:rFonts w:asciiTheme="minorHAnsi" w:hAnsiTheme="minorHAnsi"/>
          <w:color w:val="000000" w:themeColor="text1"/>
          <w:sz w:val="24"/>
          <w:szCs w:val="24"/>
        </w:rPr>
        <w:t>4.</w:t>
      </w:r>
      <w:r w:rsidRPr="00DB2177">
        <w:rPr>
          <w:rFonts w:asciiTheme="minorHAnsi" w:hAnsiTheme="minorHAnsi"/>
          <w:bCs/>
          <w:color w:val="000000" w:themeColor="text1"/>
          <w:sz w:val="24"/>
          <w:szCs w:val="24"/>
        </w:rPr>
        <w:tab/>
      </w:r>
      <w:bookmarkEnd w:id="45"/>
      <w:bookmarkEnd w:id="46"/>
      <w:bookmarkEnd w:id="47"/>
      <w:bookmarkEnd w:id="48"/>
      <w:r w:rsidRPr="00DB2177">
        <w:rPr>
          <w:rFonts w:asciiTheme="minorHAnsi" w:hAnsiTheme="minorHAnsi"/>
          <w:b/>
          <w:bCs/>
          <w:color w:val="000000" w:themeColor="text1"/>
          <w:sz w:val="24"/>
          <w:szCs w:val="24"/>
        </w:rPr>
        <w:t>KRITERIJI ZA ODABIR GOSPODARSKOG SUBJEKTA (UVJETI SPOSOBNOSTI)</w:t>
      </w:r>
    </w:p>
    <w:p w14:paraId="0E0735CC" w14:textId="77777777" w:rsidR="001676DC" w:rsidRPr="001676DC" w:rsidRDefault="001676DC" w:rsidP="001676DC"/>
    <w:p w14:paraId="45A78277" w14:textId="77777777" w:rsidR="001676DC" w:rsidRPr="005E719C" w:rsidRDefault="001676DC" w:rsidP="001676DC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E719C">
        <w:rPr>
          <w:rFonts w:asciiTheme="minorHAnsi" w:hAnsiTheme="minorHAnsi" w:cstheme="minorHAnsi"/>
          <w:sz w:val="24"/>
          <w:szCs w:val="24"/>
        </w:rPr>
        <w:t xml:space="preserve">4.1. </w:t>
      </w:r>
      <w:r w:rsidRPr="005E719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Sposobnost za obavljanje profesionalne djelatnosti </w:t>
      </w:r>
    </w:p>
    <w:p w14:paraId="4644F848" w14:textId="77777777" w:rsidR="001676DC" w:rsidRPr="005E719C" w:rsidRDefault="001676DC" w:rsidP="001676DC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EF5AEF5" w14:textId="77777777" w:rsidR="001676DC" w:rsidRPr="005E719C" w:rsidRDefault="001676DC" w:rsidP="001676DC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E719C">
        <w:rPr>
          <w:rFonts w:asciiTheme="minorHAnsi" w:hAnsiTheme="minorHAnsi" w:cstheme="minorHAnsi"/>
          <w:bCs/>
          <w:sz w:val="24"/>
          <w:szCs w:val="24"/>
        </w:rPr>
        <w:t xml:space="preserve">Gospodarski subjekt mora dokazati upis u sudski, obrtni, strukovni ili drugi odgovarajući registar u državi njegova poslovnog </w:t>
      </w:r>
      <w:proofErr w:type="spellStart"/>
      <w:r w:rsidRPr="005E719C">
        <w:rPr>
          <w:rFonts w:asciiTheme="minorHAnsi" w:hAnsiTheme="minorHAnsi" w:cstheme="minorHAnsi"/>
          <w:bCs/>
          <w:sz w:val="24"/>
          <w:szCs w:val="24"/>
        </w:rPr>
        <w:t>nastana</w:t>
      </w:r>
      <w:proofErr w:type="spellEnd"/>
      <w:r w:rsidRPr="005E719C">
        <w:rPr>
          <w:rFonts w:asciiTheme="minorHAnsi" w:hAnsiTheme="minorHAnsi" w:cstheme="minorHAnsi"/>
          <w:bCs/>
          <w:sz w:val="24"/>
          <w:szCs w:val="24"/>
        </w:rPr>
        <w:t>.</w:t>
      </w:r>
    </w:p>
    <w:p w14:paraId="1245CDD0" w14:textId="77777777" w:rsidR="001676DC" w:rsidRPr="005E719C" w:rsidRDefault="001676DC" w:rsidP="001676DC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E719C">
        <w:rPr>
          <w:rFonts w:asciiTheme="minorHAnsi" w:hAnsiTheme="minorHAnsi" w:cstheme="minorHAnsi"/>
          <w:sz w:val="24"/>
          <w:szCs w:val="24"/>
        </w:rPr>
        <w:t>Javni Naručitelj, sukladno članku 263. stavku 1. Zakona o javnoj nabavi, od ponuditelja koji je podnio ekonomski najpovoljniju ponudu će zatražiti (osim ako već posjeduje te dokumente), a sve radi dokazivanja traženih kriterija za odabir gospodarskog subjekta:</w:t>
      </w:r>
    </w:p>
    <w:p w14:paraId="1AF5721E" w14:textId="77777777" w:rsidR="001676DC" w:rsidRPr="005E719C" w:rsidRDefault="001676DC" w:rsidP="001676DC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55279C4C" w14:textId="05D77FF6" w:rsidR="001676DC" w:rsidRPr="005E719C" w:rsidRDefault="001676DC" w:rsidP="001676DC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E719C">
        <w:rPr>
          <w:rFonts w:asciiTheme="minorHAnsi" w:hAnsiTheme="minorHAnsi" w:cstheme="minorHAnsi"/>
          <w:b/>
          <w:sz w:val="24"/>
          <w:szCs w:val="24"/>
          <w:u w:val="single"/>
        </w:rPr>
        <w:t>Izvod iz sudskog, obrtnog ili drugog odgovarajućeg registra</w:t>
      </w:r>
      <w:r w:rsidRPr="005E719C">
        <w:rPr>
          <w:rFonts w:asciiTheme="minorHAnsi" w:hAnsiTheme="minorHAnsi" w:cstheme="minorHAnsi"/>
          <w:sz w:val="24"/>
          <w:szCs w:val="24"/>
        </w:rPr>
        <w:t xml:space="preserve"> države sjedišta gospodarskog subjekta koji ne smije biti stariji od tri mjeseca računajući od dana početka postupka jednostavne nabave.</w:t>
      </w:r>
    </w:p>
    <w:p w14:paraId="3754ADD9" w14:textId="71A2B9F8" w:rsidR="005E719C" w:rsidRDefault="005E719C" w:rsidP="001676DC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1C2A3857" w14:textId="17A5D9C5" w:rsidR="005E719C" w:rsidRPr="005E719C" w:rsidRDefault="00242DDB" w:rsidP="005E719C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4</w:t>
      </w:r>
      <w:r w:rsidR="005E719C" w:rsidRPr="005E719C">
        <w:rPr>
          <w:rFonts w:asciiTheme="minorHAnsi" w:hAnsiTheme="minorHAnsi" w:cs="Calibri"/>
          <w:sz w:val="24"/>
          <w:szCs w:val="24"/>
        </w:rPr>
        <w:t xml:space="preserve">.2. </w:t>
      </w:r>
      <w:r w:rsidR="005E719C" w:rsidRPr="005E719C">
        <w:rPr>
          <w:rFonts w:asciiTheme="minorHAnsi" w:hAnsiTheme="minorHAnsi" w:cs="Calibri"/>
          <w:b/>
          <w:sz w:val="24"/>
          <w:szCs w:val="24"/>
          <w:u w:val="single"/>
        </w:rPr>
        <w:t>Tehnička i stručna sposobnost</w:t>
      </w:r>
    </w:p>
    <w:p w14:paraId="1AC017DB" w14:textId="3C6AE709" w:rsidR="005E719C" w:rsidRDefault="005E719C" w:rsidP="005E719C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76E8C36F" w14:textId="72994FD2" w:rsidR="00142B19" w:rsidRPr="00F064D5" w:rsidRDefault="00142B19" w:rsidP="005E719C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sz w:val="24"/>
          <w:szCs w:val="24"/>
        </w:rPr>
      </w:pPr>
      <w:r w:rsidRPr="00142B19">
        <w:rPr>
          <w:rFonts w:asciiTheme="minorHAnsi" w:hAnsiTheme="minorHAnsi" w:cs="Calibri"/>
          <w:b/>
          <w:sz w:val="24"/>
          <w:szCs w:val="24"/>
          <w:u w:val="single"/>
        </w:rPr>
        <w:t>Izjava ponuditelja</w:t>
      </w:r>
      <w:r>
        <w:rPr>
          <w:rFonts w:asciiTheme="minorHAnsi" w:hAnsiTheme="minorHAnsi" w:cs="Calibri"/>
          <w:sz w:val="24"/>
          <w:szCs w:val="24"/>
        </w:rPr>
        <w:t xml:space="preserve"> da posjeduje dostavna vozila primjerena za dostavu predmeta nabave te da je u mogućnosti isporučiti predmet nabave</w:t>
      </w:r>
      <w:r w:rsidR="00DB2177">
        <w:rPr>
          <w:rFonts w:asciiTheme="minorHAnsi" w:hAnsiTheme="minorHAnsi" w:cs="Calibri"/>
          <w:sz w:val="24"/>
          <w:szCs w:val="24"/>
        </w:rPr>
        <w:t xml:space="preserve"> na dan i u vrijeme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="00DB2177">
        <w:rPr>
          <w:rFonts w:asciiTheme="minorHAnsi" w:hAnsiTheme="minorHAnsi" w:cs="Calibri"/>
          <w:sz w:val="24"/>
          <w:szCs w:val="24"/>
        </w:rPr>
        <w:t>navedeno u narudžbi naručitelja.</w:t>
      </w:r>
    </w:p>
    <w:p w14:paraId="3616B7CC" w14:textId="2E75210F" w:rsidR="00142B19" w:rsidRPr="00DB2177" w:rsidRDefault="00142B19" w:rsidP="005E719C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DB2177">
        <w:rPr>
          <w:rFonts w:asciiTheme="minorHAnsi" w:hAnsiTheme="minorHAnsi" w:cs="Calibri"/>
          <w:color w:val="000000" w:themeColor="text1"/>
          <w:sz w:val="24"/>
          <w:szCs w:val="24"/>
        </w:rPr>
        <w:t xml:space="preserve">Ponuditelj je dužan prilikom isporuke, uz svaku vrstu robe, dostaviti otpremnicu s navedenom točnom količinom isporučene robe. </w:t>
      </w:r>
    </w:p>
    <w:p w14:paraId="45D7180D" w14:textId="7E981D40" w:rsidR="00EB6F30" w:rsidRPr="00F064D5" w:rsidRDefault="00184988" w:rsidP="005E719C">
      <w:pPr>
        <w:tabs>
          <w:tab w:val="left" w:pos="426"/>
          <w:tab w:val="center" w:pos="4320"/>
          <w:tab w:val="right" w:pos="8640"/>
        </w:tabs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DB2177">
        <w:rPr>
          <w:rFonts w:asciiTheme="minorHAnsi" w:hAnsiTheme="minorHAnsi" w:cs="Calibri"/>
          <w:color w:val="000000" w:themeColor="text1"/>
          <w:sz w:val="24"/>
          <w:szCs w:val="24"/>
        </w:rPr>
        <w:lastRenderedPageBreak/>
        <w:t>Prilikom isporuke roba mora biti propisno pakirana i označena.</w:t>
      </w:r>
    </w:p>
    <w:p w14:paraId="678BD113" w14:textId="13DF6847" w:rsidR="004A2A01" w:rsidRPr="00F033F5" w:rsidRDefault="001676DC" w:rsidP="00321A6F">
      <w:pPr>
        <w:pStyle w:val="Naslov1"/>
        <w:rPr>
          <w:rStyle w:val="Naglaeno"/>
          <w:rFonts w:asciiTheme="minorHAnsi" w:hAnsiTheme="minorHAnsi"/>
          <w:b/>
          <w:color w:val="auto"/>
          <w:sz w:val="24"/>
          <w:szCs w:val="24"/>
        </w:rPr>
      </w:pPr>
      <w:r>
        <w:rPr>
          <w:rStyle w:val="Naglaeno"/>
          <w:rFonts w:asciiTheme="minorHAnsi" w:hAnsiTheme="minorHAnsi"/>
          <w:b/>
          <w:color w:val="auto"/>
          <w:sz w:val="24"/>
          <w:szCs w:val="24"/>
        </w:rPr>
        <w:t>5</w:t>
      </w:r>
      <w:r w:rsidR="004A2A01" w:rsidRPr="00F033F5">
        <w:rPr>
          <w:rStyle w:val="Naglaeno"/>
          <w:rFonts w:asciiTheme="minorHAnsi" w:hAnsiTheme="minorHAnsi"/>
          <w:b/>
          <w:color w:val="auto"/>
          <w:sz w:val="24"/>
          <w:szCs w:val="24"/>
        </w:rPr>
        <w:t>.</w:t>
      </w:r>
      <w:r w:rsidR="004A2A01" w:rsidRPr="00F033F5">
        <w:rPr>
          <w:rStyle w:val="Naglaeno"/>
          <w:rFonts w:asciiTheme="minorHAnsi" w:hAnsiTheme="minorHAnsi"/>
          <w:b/>
          <w:color w:val="auto"/>
          <w:sz w:val="24"/>
          <w:szCs w:val="24"/>
        </w:rPr>
        <w:tab/>
        <w:t>PRAVILA DOSTAVLJANJA DOKUMENATA</w:t>
      </w:r>
      <w:bookmarkEnd w:id="49"/>
      <w:bookmarkEnd w:id="50"/>
      <w:bookmarkEnd w:id="51"/>
      <w:bookmarkEnd w:id="52"/>
    </w:p>
    <w:p w14:paraId="7A198D03" w14:textId="77777777" w:rsidR="00F750B0" w:rsidRDefault="004A2A01" w:rsidP="00AA6BE0">
      <w:pPr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ab/>
      </w:r>
    </w:p>
    <w:p w14:paraId="3BD69705" w14:textId="7336CA7B" w:rsidR="00AA6BE0" w:rsidRDefault="00F750B0" w:rsidP="00AA6BE0">
      <w:p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</w:r>
      <w:r w:rsidR="004A2A01" w:rsidRPr="00FF3702">
        <w:rPr>
          <w:rFonts w:asciiTheme="minorHAnsi" w:hAnsiTheme="minorHAnsi" w:cs="Calibri"/>
          <w:sz w:val="24"/>
          <w:szCs w:val="24"/>
        </w:rPr>
        <w:t xml:space="preserve">Ponuda se dostavlja na </w:t>
      </w:r>
      <w:r w:rsidR="004A2A01" w:rsidRPr="00220AF0">
        <w:rPr>
          <w:rFonts w:asciiTheme="minorHAnsi" w:hAnsiTheme="minorHAnsi" w:cs="Calibri"/>
          <w:sz w:val="24"/>
          <w:szCs w:val="24"/>
        </w:rPr>
        <w:t xml:space="preserve">priloženom </w:t>
      </w:r>
      <w:r w:rsidR="0077079E">
        <w:rPr>
          <w:rFonts w:asciiTheme="minorHAnsi" w:hAnsiTheme="minorHAnsi" w:cs="Calibri"/>
          <w:sz w:val="24"/>
          <w:szCs w:val="24"/>
        </w:rPr>
        <w:t>Ponudbenom listu</w:t>
      </w:r>
      <w:r w:rsidR="004A2A01" w:rsidRPr="00220AF0">
        <w:rPr>
          <w:rFonts w:asciiTheme="minorHAnsi" w:hAnsiTheme="minorHAnsi" w:cs="Calibri"/>
          <w:sz w:val="24"/>
          <w:szCs w:val="24"/>
        </w:rPr>
        <w:t>,</w:t>
      </w:r>
      <w:r w:rsidR="004A2A01" w:rsidRPr="00FF3702">
        <w:rPr>
          <w:rFonts w:asciiTheme="minorHAnsi" w:hAnsiTheme="minorHAnsi" w:cs="Calibri"/>
          <w:sz w:val="24"/>
          <w:szCs w:val="24"/>
        </w:rPr>
        <w:t xml:space="preserve"> koji je potrebno potpisati i ovjeriti od strane Ponu</w:t>
      </w:r>
      <w:r w:rsidR="000B02AA" w:rsidRPr="00FF3702">
        <w:rPr>
          <w:rFonts w:asciiTheme="minorHAnsi" w:hAnsiTheme="minorHAnsi" w:cs="Calibri"/>
          <w:sz w:val="24"/>
          <w:szCs w:val="24"/>
        </w:rPr>
        <w:t>ditelja</w:t>
      </w:r>
      <w:r w:rsidR="00220AF0">
        <w:rPr>
          <w:rFonts w:asciiTheme="minorHAnsi" w:hAnsiTheme="minorHAnsi" w:cs="Calibri"/>
          <w:sz w:val="24"/>
          <w:szCs w:val="24"/>
        </w:rPr>
        <w:t xml:space="preserve"> </w:t>
      </w:r>
      <w:r w:rsidR="0077079E">
        <w:rPr>
          <w:rFonts w:asciiTheme="minorHAnsi" w:hAnsiTheme="minorHAnsi" w:cs="Calibri"/>
          <w:sz w:val="24"/>
          <w:szCs w:val="24"/>
        </w:rPr>
        <w:t xml:space="preserve">zajedno s Troškovnikom </w:t>
      </w:r>
      <w:r w:rsidR="000B02AA" w:rsidRPr="00FF3702">
        <w:rPr>
          <w:rFonts w:asciiTheme="minorHAnsi" w:hAnsiTheme="minorHAnsi" w:cs="Calibri"/>
          <w:sz w:val="24"/>
          <w:szCs w:val="24"/>
        </w:rPr>
        <w:t xml:space="preserve">i </w:t>
      </w:r>
      <w:r w:rsidR="004A2A01" w:rsidRPr="00FF3702">
        <w:rPr>
          <w:rFonts w:asciiTheme="minorHAnsi" w:hAnsiTheme="minorHAnsi" w:cs="Calibri"/>
          <w:sz w:val="24"/>
          <w:szCs w:val="24"/>
        </w:rPr>
        <w:t>traženim dokazima</w:t>
      </w:r>
      <w:r w:rsidR="00AA6BE0">
        <w:rPr>
          <w:rFonts w:asciiTheme="minorHAnsi" w:hAnsiTheme="minorHAnsi" w:cs="Calibri"/>
          <w:sz w:val="24"/>
          <w:szCs w:val="24"/>
        </w:rPr>
        <w:t xml:space="preserve"> sposobnosti</w:t>
      </w:r>
      <w:r w:rsidR="004A2A01" w:rsidRPr="00FF3702">
        <w:rPr>
          <w:rFonts w:asciiTheme="minorHAnsi" w:hAnsiTheme="minorHAnsi" w:cs="Calibri"/>
          <w:sz w:val="24"/>
          <w:szCs w:val="24"/>
        </w:rPr>
        <w:t>.</w:t>
      </w:r>
      <w:r w:rsidR="00C42877" w:rsidRPr="00FF3702">
        <w:rPr>
          <w:rFonts w:asciiTheme="minorHAnsi" w:hAnsiTheme="minorHAnsi" w:cs="Calibri"/>
          <w:sz w:val="24"/>
          <w:szCs w:val="24"/>
        </w:rPr>
        <w:t xml:space="preserve"> </w:t>
      </w:r>
      <w:r w:rsidR="00AA6BE0" w:rsidRPr="00AA6BE0">
        <w:rPr>
          <w:rFonts w:asciiTheme="minorHAnsi" w:hAnsiTheme="minorHAnsi" w:cs="Calibri"/>
          <w:sz w:val="24"/>
          <w:szCs w:val="24"/>
        </w:rPr>
        <w:t>Ponuda se dostavlja u izvorniku.</w:t>
      </w:r>
    </w:p>
    <w:p w14:paraId="41727AFB" w14:textId="77777777" w:rsidR="00DB2363" w:rsidRPr="00DB2363" w:rsidRDefault="00DB2363" w:rsidP="00DB2363">
      <w:pPr>
        <w:jc w:val="both"/>
        <w:rPr>
          <w:rFonts w:asciiTheme="minorHAnsi" w:hAnsiTheme="minorHAnsi" w:cs="Calibri"/>
          <w:sz w:val="24"/>
          <w:szCs w:val="24"/>
        </w:rPr>
      </w:pPr>
      <w:r w:rsidRPr="00DB2363">
        <w:rPr>
          <w:rFonts w:asciiTheme="minorHAnsi" w:hAnsiTheme="minorHAnsi" w:cs="Calibri"/>
          <w:sz w:val="24"/>
          <w:szCs w:val="24"/>
        </w:rPr>
        <w:t>Svi dokumenti koje naručitelj zahtijeva mogu se dostaviti u neovjerenoj preslici. Neovjerenom preslikom smatra se i neovjereni ispis elektroničke isprave.</w:t>
      </w:r>
    </w:p>
    <w:p w14:paraId="2158B131" w14:textId="0093F6BE" w:rsidR="000847BF" w:rsidRPr="00850C0B" w:rsidRDefault="00AA6BE0" w:rsidP="00AA6BE0">
      <w:pPr>
        <w:jc w:val="both"/>
        <w:rPr>
          <w:rFonts w:asciiTheme="minorHAnsi" w:hAnsiTheme="minorHAnsi" w:cs="Calibri"/>
          <w:sz w:val="24"/>
          <w:szCs w:val="24"/>
        </w:rPr>
      </w:pPr>
      <w:r w:rsidRPr="00AA6BE0">
        <w:rPr>
          <w:rFonts w:asciiTheme="minorHAnsi" w:hAnsiTheme="minorHAnsi" w:cs="Calibri"/>
          <w:sz w:val="24"/>
          <w:szCs w:val="24"/>
        </w:rPr>
        <w:t xml:space="preserve">Ponuda se u zatvorenoj omotnici dostavlja na adresu Naručitelja: </w:t>
      </w:r>
    </w:p>
    <w:p w14:paraId="0FBEF4F7" w14:textId="06940D64" w:rsidR="00AA6BE0" w:rsidRPr="00AA6BE0" w:rsidRDefault="001A6E23" w:rsidP="00AA6BE0">
      <w:pPr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DJEČJI VRTIĆ ZVONČIĆ</w:t>
      </w:r>
      <w:r w:rsidR="00AA6BE0" w:rsidRPr="00AA6BE0">
        <w:rPr>
          <w:rFonts w:asciiTheme="minorHAnsi" w:hAnsiTheme="minorHAnsi" w:cs="Calibri"/>
          <w:b/>
          <w:sz w:val="24"/>
          <w:szCs w:val="24"/>
        </w:rPr>
        <w:t xml:space="preserve"> OZALJ, </w:t>
      </w:r>
      <w:r>
        <w:rPr>
          <w:rFonts w:asciiTheme="minorHAnsi" w:hAnsiTheme="minorHAnsi" w:cs="Calibri"/>
          <w:b/>
          <w:sz w:val="24"/>
          <w:szCs w:val="24"/>
        </w:rPr>
        <w:t>Trg braće Radić 4</w:t>
      </w:r>
      <w:r w:rsidR="00AA6BE0" w:rsidRPr="00AA6BE0">
        <w:rPr>
          <w:rFonts w:asciiTheme="minorHAnsi" w:hAnsiTheme="minorHAnsi" w:cs="Calibri"/>
          <w:b/>
          <w:sz w:val="24"/>
          <w:szCs w:val="24"/>
        </w:rPr>
        <w:t>, 47280 Ozalj</w:t>
      </w:r>
    </w:p>
    <w:p w14:paraId="2BC864E0" w14:textId="77777777" w:rsidR="00AA6BE0" w:rsidRPr="00AA6BE0" w:rsidRDefault="00AA6BE0" w:rsidP="00AA6BE0">
      <w:pPr>
        <w:jc w:val="both"/>
        <w:rPr>
          <w:rFonts w:asciiTheme="minorHAnsi" w:hAnsiTheme="minorHAnsi" w:cs="Calibri"/>
          <w:b/>
          <w:sz w:val="24"/>
          <w:szCs w:val="24"/>
        </w:rPr>
      </w:pPr>
      <w:r w:rsidRPr="00AA6BE0">
        <w:rPr>
          <w:rFonts w:asciiTheme="minorHAnsi" w:hAnsiTheme="minorHAnsi" w:cs="Calibri"/>
          <w:b/>
          <w:sz w:val="24"/>
          <w:szCs w:val="24"/>
        </w:rPr>
        <w:t>Na omotnici ponude mora biti naznačeno:</w:t>
      </w:r>
    </w:p>
    <w:p w14:paraId="41D2A13E" w14:textId="77777777" w:rsidR="00AA6BE0" w:rsidRPr="00AA6BE0" w:rsidRDefault="00AA6BE0" w:rsidP="00AA6BE0">
      <w:pPr>
        <w:jc w:val="both"/>
        <w:rPr>
          <w:rFonts w:asciiTheme="minorHAnsi" w:hAnsiTheme="minorHAnsi" w:cs="Calibri"/>
          <w:b/>
          <w:sz w:val="24"/>
          <w:szCs w:val="24"/>
        </w:rPr>
      </w:pPr>
      <w:r w:rsidRPr="00AA6BE0">
        <w:rPr>
          <w:rFonts w:asciiTheme="minorHAnsi" w:hAnsiTheme="minorHAnsi" w:cs="Calibri"/>
          <w:b/>
          <w:sz w:val="24"/>
          <w:szCs w:val="24"/>
        </w:rPr>
        <w:t>-</w:t>
      </w:r>
      <w:r w:rsidRPr="00AA6BE0">
        <w:rPr>
          <w:rFonts w:asciiTheme="minorHAnsi" w:hAnsiTheme="minorHAnsi" w:cs="Calibri"/>
          <w:b/>
          <w:sz w:val="24"/>
          <w:szCs w:val="24"/>
        </w:rPr>
        <w:tab/>
        <w:t>Naziv i adresa Naručitelja</w:t>
      </w:r>
    </w:p>
    <w:p w14:paraId="4880A662" w14:textId="77777777" w:rsidR="00AA6BE0" w:rsidRPr="00AA6BE0" w:rsidRDefault="00AA6BE0" w:rsidP="00AA6BE0">
      <w:pPr>
        <w:jc w:val="both"/>
        <w:rPr>
          <w:rFonts w:asciiTheme="minorHAnsi" w:hAnsiTheme="minorHAnsi" w:cs="Calibri"/>
          <w:b/>
          <w:sz w:val="24"/>
          <w:szCs w:val="24"/>
        </w:rPr>
      </w:pPr>
      <w:r w:rsidRPr="00AA6BE0">
        <w:rPr>
          <w:rFonts w:asciiTheme="minorHAnsi" w:hAnsiTheme="minorHAnsi" w:cs="Calibri"/>
          <w:b/>
          <w:sz w:val="24"/>
          <w:szCs w:val="24"/>
        </w:rPr>
        <w:t>-</w:t>
      </w:r>
      <w:r w:rsidRPr="00AA6BE0">
        <w:rPr>
          <w:rFonts w:asciiTheme="minorHAnsi" w:hAnsiTheme="minorHAnsi" w:cs="Calibri"/>
          <w:b/>
          <w:sz w:val="24"/>
          <w:szCs w:val="24"/>
        </w:rPr>
        <w:tab/>
        <w:t>Naziv i adresa Ponuditelja</w:t>
      </w:r>
    </w:p>
    <w:p w14:paraId="0A7BD5CC" w14:textId="2BE7B010" w:rsidR="00AA6BE0" w:rsidRPr="00AA6BE0" w:rsidRDefault="00AA6BE0" w:rsidP="006C7515">
      <w:pPr>
        <w:jc w:val="both"/>
        <w:rPr>
          <w:rFonts w:asciiTheme="minorHAnsi" w:hAnsiTheme="minorHAnsi" w:cs="Calibri"/>
          <w:b/>
          <w:sz w:val="24"/>
          <w:szCs w:val="24"/>
        </w:rPr>
      </w:pPr>
      <w:r w:rsidRPr="00AA6BE0">
        <w:rPr>
          <w:rFonts w:asciiTheme="minorHAnsi" w:hAnsiTheme="minorHAnsi" w:cs="Calibri"/>
          <w:b/>
          <w:sz w:val="24"/>
          <w:szCs w:val="24"/>
        </w:rPr>
        <w:t>-</w:t>
      </w:r>
      <w:r w:rsidRPr="00AA6BE0">
        <w:rPr>
          <w:rFonts w:asciiTheme="minorHAnsi" w:hAnsiTheme="minorHAnsi" w:cs="Calibri"/>
          <w:b/>
          <w:sz w:val="24"/>
          <w:szCs w:val="24"/>
        </w:rPr>
        <w:tab/>
        <w:t>Naziv predmeta nabave: „</w:t>
      </w:r>
      <w:r w:rsidR="001676DC" w:rsidRPr="001676DC">
        <w:rPr>
          <w:rFonts w:asciiTheme="minorHAnsi" w:hAnsiTheme="minorHAnsi" w:cs="Calibri"/>
          <w:b/>
          <w:sz w:val="24"/>
          <w:szCs w:val="24"/>
        </w:rPr>
        <w:t>Materijal za higijenske potrebe i njegu</w:t>
      </w:r>
      <w:r w:rsidRPr="00AA6BE0">
        <w:rPr>
          <w:rFonts w:asciiTheme="minorHAnsi" w:hAnsiTheme="minorHAnsi" w:cs="Calibri"/>
          <w:b/>
          <w:sz w:val="24"/>
          <w:szCs w:val="24"/>
        </w:rPr>
        <w:t>”</w:t>
      </w:r>
      <w:r w:rsidR="00426C71">
        <w:rPr>
          <w:rFonts w:asciiTheme="minorHAnsi" w:hAnsiTheme="minorHAnsi" w:cs="Calibri"/>
          <w:b/>
          <w:sz w:val="24"/>
          <w:szCs w:val="24"/>
        </w:rPr>
        <w:t>, GRUPA _____</w:t>
      </w:r>
    </w:p>
    <w:p w14:paraId="4BC59E91" w14:textId="112ABDC1" w:rsidR="00AA6BE0" w:rsidRPr="00AA6BE0" w:rsidRDefault="00AA6BE0" w:rsidP="00AA6BE0">
      <w:pPr>
        <w:jc w:val="both"/>
        <w:rPr>
          <w:rFonts w:asciiTheme="minorHAnsi" w:hAnsiTheme="minorHAnsi" w:cs="Calibri"/>
          <w:b/>
          <w:sz w:val="24"/>
          <w:szCs w:val="24"/>
        </w:rPr>
      </w:pPr>
      <w:r w:rsidRPr="00AA6BE0">
        <w:rPr>
          <w:rFonts w:asciiTheme="minorHAnsi" w:hAnsiTheme="minorHAnsi" w:cs="Calibri"/>
          <w:b/>
          <w:sz w:val="24"/>
          <w:szCs w:val="24"/>
        </w:rPr>
        <w:t>-</w:t>
      </w:r>
      <w:r w:rsidRPr="00AA6BE0">
        <w:rPr>
          <w:rFonts w:asciiTheme="minorHAnsi" w:hAnsiTheme="minorHAnsi" w:cs="Calibri"/>
          <w:b/>
          <w:sz w:val="24"/>
          <w:szCs w:val="24"/>
        </w:rPr>
        <w:tab/>
        <w:t>Naznaka „NE OTVARAJ!“.</w:t>
      </w:r>
    </w:p>
    <w:p w14:paraId="2FBE5CAC" w14:textId="77777777" w:rsidR="00AA6BE0" w:rsidRPr="00AA6BE0" w:rsidRDefault="00AA6BE0" w:rsidP="00AA6BE0">
      <w:pPr>
        <w:jc w:val="both"/>
        <w:rPr>
          <w:rFonts w:asciiTheme="minorHAnsi" w:hAnsiTheme="minorHAnsi" w:cs="Calibri"/>
          <w:b/>
          <w:sz w:val="24"/>
          <w:szCs w:val="24"/>
        </w:rPr>
      </w:pPr>
    </w:p>
    <w:p w14:paraId="77610800" w14:textId="77777777" w:rsidR="00AA6BE0" w:rsidRPr="00AA6BE0" w:rsidRDefault="00AA6BE0" w:rsidP="00AA6BE0">
      <w:pPr>
        <w:jc w:val="both"/>
        <w:rPr>
          <w:rFonts w:asciiTheme="minorHAnsi" w:hAnsiTheme="minorHAnsi" w:cs="Calibri"/>
          <w:sz w:val="24"/>
          <w:szCs w:val="24"/>
        </w:rPr>
      </w:pPr>
      <w:r w:rsidRPr="00AA6BE0">
        <w:rPr>
          <w:rFonts w:asciiTheme="minorHAnsi" w:hAnsiTheme="minorHAnsi" w:cs="Calibri"/>
          <w:sz w:val="24"/>
          <w:szCs w:val="24"/>
        </w:rPr>
        <w:t>Ponuditelj može do isteka roka za dostavu ponuda dostaviti izmjenu i/ili dopunu ponude.</w:t>
      </w:r>
    </w:p>
    <w:p w14:paraId="0C42B063" w14:textId="2D9D0466" w:rsidR="00530E07" w:rsidRPr="00FF3702" w:rsidRDefault="00AA6BE0" w:rsidP="00AA6BE0">
      <w:pPr>
        <w:jc w:val="both"/>
        <w:rPr>
          <w:rFonts w:asciiTheme="minorHAnsi" w:hAnsiTheme="minorHAnsi" w:cs="Calibri"/>
          <w:sz w:val="24"/>
          <w:szCs w:val="24"/>
        </w:rPr>
      </w:pPr>
      <w:r w:rsidRPr="00AA6BE0">
        <w:rPr>
          <w:rFonts w:asciiTheme="minorHAnsi" w:hAnsiTheme="minorHAnsi" w:cs="Calibri"/>
          <w:sz w:val="24"/>
          <w:szCs w:val="24"/>
        </w:rPr>
        <w:t>Izmjena i/ili dopuna ponude dostavlja se na isti način kao i osnovna ponuda s obveznom naznakom da se radi o izmjeni i/ili dopuni ponude.</w:t>
      </w:r>
    </w:p>
    <w:p w14:paraId="21A346B3" w14:textId="77777777" w:rsidR="00530E07" w:rsidRPr="00FF3702" w:rsidRDefault="00530E07" w:rsidP="00530E07">
      <w:pPr>
        <w:suppressAutoHyphens/>
        <w:autoSpaceDE w:val="0"/>
        <w:autoSpaceDN w:val="0"/>
        <w:adjustRightInd w:val="0"/>
        <w:ind w:right="380"/>
        <w:jc w:val="both"/>
        <w:rPr>
          <w:rFonts w:asciiTheme="minorHAnsi" w:hAnsiTheme="minorHAnsi" w:cs="Calibri"/>
          <w:b/>
          <w:sz w:val="24"/>
          <w:szCs w:val="24"/>
          <w:lang w:eastAsia="ar-SA"/>
        </w:rPr>
      </w:pPr>
    </w:p>
    <w:p w14:paraId="2B93C1A6" w14:textId="4650796C" w:rsidR="004A2A01" w:rsidRPr="00FF3702" w:rsidRDefault="00530E07" w:rsidP="006143A0">
      <w:pPr>
        <w:jc w:val="both"/>
        <w:rPr>
          <w:rFonts w:asciiTheme="minorHAnsi" w:hAnsiTheme="minorHAnsi" w:cs="Calibri"/>
          <w:b/>
          <w:sz w:val="24"/>
          <w:szCs w:val="24"/>
          <w:lang w:eastAsia="ar-SA"/>
        </w:rPr>
      </w:pPr>
      <w:r w:rsidRPr="00FF3702">
        <w:rPr>
          <w:rFonts w:asciiTheme="minorHAnsi" w:hAnsiTheme="minorHAnsi" w:cs="Calibri"/>
          <w:b/>
          <w:sz w:val="24"/>
          <w:szCs w:val="24"/>
          <w:lang w:eastAsia="ar-SA"/>
        </w:rPr>
        <w:t xml:space="preserve">Ponuda se smatra pravodobnom ako </w:t>
      </w:r>
      <w:r w:rsidR="00232E0E">
        <w:rPr>
          <w:rFonts w:asciiTheme="minorHAnsi" w:hAnsiTheme="minorHAnsi" w:cs="Calibri"/>
          <w:b/>
          <w:sz w:val="24"/>
          <w:szCs w:val="24"/>
          <w:lang w:eastAsia="ar-SA"/>
        </w:rPr>
        <w:t xml:space="preserve">ponuda i svi </w:t>
      </w:r>
      <w:r w:rsidRPr="00FF3702">
        <w:rPr>
          <w:rFonts w:asciiTheme="minorHAnsi" w:hAnsiTheme="minorHAnsi" w:cs="Calibri"/>
          <w:b/>
          <w:sz w:val="24"/>
          <w:szCs w:val="24"/>
          <w:lang w:eastAsia="ar-SA"/>
        </w:rPr>
        <w:t>dijelovi ponude koji se dostavljaju u papirnatom obliku pristignu na adresu naručitelja do roka za otvaranje ponuda.</w:t>
      </w:r>
    </w:p>
    <w:p w14:paraId="26DB53FD" w14:textId="276341DC" w:rsidR="004A2A01" w:rsidRPr="00F033F5" w:rsidRDefault="00BB5EE3" w:rsidP="00FB62A1">
      <w:pPr>
        <w:pStyle w:val="Naslov1"/>
        <w:rPr>
          <w:rStyle w:val="Naglaeno"/>
          <w:rFonts w:asciiTheme="minorHAnsi" w:hAnsiTheme="minorHAnsi"/>
          <w:b/>
          <w:color w:val="auto"/>
          <w:sz w:val="24"/>
          <w:szCs w:val="24"/>
        </w:rPr>
      </w:pPr>
      <w:bookmarkStart w:id="53" w:name="_Toc5200309"/>
      <w:bookmarkStart w:id="54" w:name="_Toc5201134"/>
      <w:bookmarkStart w:id="55" w:name="_Toc6221866"/>
      <w:bookmarkStart w:id="56" w:name="_Toc6222286"/>
      <w:r>
        <w:rPr>
          <w:rStyle w:val="Naglaeno"/>
          <w:rFonts w:asciiTheme="minorHAnsi" w:hAnsiTheme="minorHAnsi"/>
          <w:b/>
          <w:color w:val="auto"/>
          <w:sz w:val="24"/>
          <w:szCs w:val="24"/>
        </w:rPr>
        <w:t>6</w:t>
      </w:r>
      <w:r w:rsidR="004A2A01" w:rsidRPr="00F033F5">
        <w:rPr>
          <w:rStyle w:val="Naglaeno"/>
          <w:rFonts w:asciiTheme="minorHAnsi" w:hAnsiTheme="minorHAnsi"/>
          <w:b/>
          <w:color w:val="auto"/>
          <w:sz w:val="24"/>
          <w:szCs w:val="24"/>
        </w:rPr>
        <w:t>.</w:t>
      </w:r>
      <w:r w:rsidR="004A2A01" w:rsidRPr="00F033F5">
        <w:rPr>
          <w:rStyle w:val="Naglaeno"/>
          <w:rFonts w:asciiTheme="minorHAnsi" w:hAnsiTheme="minorHAnsi"/>
          <w:b/>
          <w:color w:val="auto"/>
          <w:sz w:val="24"/>
          <w:szCs w:val="24"/>
        </w:rPr>
        <w:tab/>
        <w:t>ODREDBE O PONUDI</w:t>
      </w:r>
      <w:bookmarkEnd w:id="53"/>
      <w:bookmarkEnd w:id="54"/>
      <w:bookmarkEnd w:id="55"/>
      <w:bookmarkEnd w:id="56"/>
    </w:p>
    <w:p w14:paraId="6F97547B" w14:textId="06625D7F" w:rsidR="004A2A01" w:rsidRPr="00681919" w:rsidRDefault="00BB5EE3" w:rsidP="00321A6F">
      <w:pPr>
        <w:pStyle w:val="Naslov1"/>
        <w:rPr>
          <w:rStyle w:val="Naglaeno"/>
        </w:rPr>
      </w:pPr>
      <w:bookmarkStart w:id="57" w:name="_Toc5200310"/>
      <w:bookmarkStart w:id="58" w:name="_Toc5201135"/>
      <w:bookmarkStart w:id="59" w:name="_Toc6221867"/>
      <w:bookmarkStart w:id="60" w:name="_Toc6222287"/>
      <w:r>
        <w:rPr>
          <w:rStyle w:val="Naglaeno"/>
          <w:rFonts w:asciiTheme="minorHAnsi" w:hAnsiTheme="minorHAnsi"/>
          <w:b/>
          <w:color w:val="auto"/>
          <w:sz w:val="24"/>
          <w:szCs w:val="24"/>
        </w:rPr>
        <w:t>6</w:t>
      </w:r>
      <w:r w:rsidR="004A2A01" w:rsidRPr="00490E15">
        <w:rPr>
          <w:rStyle w:val="Naglaeno"/>
          <w:rFonts w:asciiTheme="minorHAnsi" w:hAnsiTheme="minorHAnsi"/>
          <w:b/>
          <w:color w:val="auto"/>
          <w:sz w:val="24"/>
          <w:szCs w:val="24"/>
        </w:rPr>
        <w:t>.1.</w:t>
      </w:r>
      <w:r w:rsidR="004A2A01" w:rsidRPr="00490E15">
        <w:rPr>
          <w:rStyle w:val="Naglaeno"/>
          <w:rFonts w:asciiTheme="minorHAnsi" w:hAnsiTheme="minorHAnsi"/>
          <w:b/>
          <w:color w:val="auto"/>
          <w:sz w:val="24"/>
          <w:szCs w:val="24"/>
        </w:rPr>
        <w:tab/>
        <w:t>Način izrade, oblik, sadržaj i način dostave ponuda</w:t>
      </w:r>
      <w:bookmarkEnd w:id="57"/>
      <w:bookmarkEnd w:id="58"/>
      <w:bookmarkEnd w:id="59"/>
      <w:bookmarkEnd w:id="60"/>
    </w:p>
    <w:p w14:paraId="209F3C72" w14:textId="77777777" w:rsidR="004A2A01" w:rsidRPr="00FF3702" w:rsidRDefault="004A2A01" w:rsidP="004A2A01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>Ponuda sadrži:</w:t>
      </w:r>
    </w:p>
    <w:p w14:paraId="17DEB15E" w14:textId="77777777" w:rsidR="004A2A01" w:rsidRPr="00FF3702" w:rsidRDefault="004A2A01" w:rsidP="004A2A01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77E6D3E9" w14:textId="3DB56C01" w:rsidR="00530E07" w:rsidRDefault="00530E07" w:rsidP="004A2A01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>1.</w:t>
      </w:r>
      <w:r w:rsidRPr="00FF3702">
        <w:rPr>
          <w:rFonts w:asciiTheme="minorHAnsi" w:hAnsiTheme="minorHAnsi" w:cs="Calibri"/>
          <w:sz w:val="24"/>
          <w:szCs w:val="24"/>
        </w:rPr>
        <w:tab/>
      </w:r>
      <w:r w:rsidR="00B104FE">
        <w:rPr>
          <w:rFonts w:asciiTheme="minorHAnsi" w:hAnsiTheme="minorHAnsi" w:cs="Calibri"/>
          <w:sz w:val="24"/>
          <w:szCs w:val="24"/>
        </w:rPr>
        <w:t>Ponudbeni list</w:t>
      </w:r>
    </w:p>
    <w:p w14:paraId="59C6E4AB" w14:textId="03BC9130" w:rsidR="004729B6" w:rsidRPr="00FF3702" w:rsidRDefault="004729B6" w:rsidP="004A2A01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2.</w:t>
      </w:r>
      <w:r>
        <w:rPr>
          <w:rFonts w:asciiTheme="minorHAnsi" w:hAnsiTheme="minorHAnsi" w:cs="Calibri"/>
          <w:sz w:val="24"/>
          <w:szCs w:val="24"/>
        </w:rPr>
        <w:tab/>
        <w:t>Troškovnik</w:t>
      </w:r>
      <w:r w:rsidR="00426C71">
        <w:rPr>
          <w:rFonts w:asciiTheme="minorHAnsi" w:hAnsiTheme="minorHAnsi" w:cs="Calibri"/>
          <w:sz w:val="24"/>
          <w:szCs w:val="24"/>
        </w:rPr>
        <w:t xml:space="preserve"> (za Grupu koju nudi)</w:t>
      </w:r>
    </w:p>
    <w:p w14:paraId="7F0B511A" w14:textId="2734876D" w:rsidR="004A2A01" w:rsidRPr="00FF3702" w:rsidRDefault="004729B6" w:rsidP="004A2A01">
      <w:pPr>
        <w:pStyle w:val="Zaglavlje"/>
        <w:tabs>
          <w:tab w:val="left" w:pos="426"/>
        </w:tabs>
        <w:ind w:left="420" w:hanging="420"/>
        <w:jc w:val="both"/>
        <w:rPr>
          <w:rFonts w:asciiTheme="minorHAnsi" w:hAnsiTheme="minorHAnsi" w:cs="Calibri"/>
          <w:color w:val="FF0000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3</w:t>
      </w:r>
      <w:r w:rsidR="004A2A01" w:rsidRPr="00FF3702">
        <w:rPr>
          <w:rFonts w:asciiTheme="minorHAnsi" w:hAnsiTheme="minorHAnsi" w:cs="Calibri"/>
          <w:sz w:val="24"/>
          <w:szCs w:val="24"/>
        </w:rPr>
        <w:t>.</w:t>
      </w:r>
      <w:r w:rsidR="004A2A01" w:rsidRPr="00FF3702">
        <w:rPr>
          <w:rFonts w:asciiTheme="minorHAnsi" w:hAnsiTheme="minorHAnsi" w:cs="Calibri"/>
          <w:sz w:val="24"/>
          <w:szCs w:val="24"/>
        </w:rPr>
        <w:tab/>
        <w:t>Dokumente kojima ponuditelj dokazuje da ne postoje obvezni razlozi isključenja (Izjava o nekažnjavanju, Potvrda porezne uprave</w:t>
      </w:r>
      <w:r w:rsidR="00F033F5">
        <w:rPr>
          <w:rFonts w:asciiTheme="minorHAnsi" w:hAnsiTheme="minorHAnsi" w:cs="Calibri"/>
          <w:sz w:val="24"/>
          <w:szCs w:val="24"/>
        </w:rPr>
        <w:t>)</w:t>
      </w:r>
    </w:p>
    <w:p w14:paraId="62B78AA6" w14:textId="0A5C0223" w:rsidR="00672716" w:rsidRDefault="004729B6" w:rsidP="003A2D0C">
      <w:pPr>
        <w:pStyle w:val="Zaglavlje"/>
        <w:tabs>
          <w:tab w:val="left" w:pos="426"/>
        </w:tabs>
        <w:ind w:left="420" w:hanging="42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4</w:t>
      </w:r>
      <w:r w:rsidR="004A2A01" w:rsidRPr="00FF3702">
        <w:rPr>
          <w:rFonts w:asciiTheme="minorHAnsi" w:hAnsiTheme="minorHAnsi" w:cs="Calibri"/>
          <w:sz w:val="24"/>
          <w:szCs w:val="24"/>
        </w:rPr>
        <w:t>.</w:t>
      </w:r>
      <w:r w:rsidR="004A2A01" w:rsidRPr="00FF3702">
        <w:rPr>
          <w:rFonts w:asciiTheme="minorHAnsi" w:hAnsiTheme="minorHAnsi" w:cs="Calibri"/>
          <w:sz w:val="24"/>
          <w:szCs w:val="24"/>
        </w:rPr>
        <w:tab/>
      </w:r>
      <w:r w:rsidR="001676DC" w:rsidRPr="001676DC">
        <w:rPr>
          <w:rFonts w:asciiTheme="minorHAnsi" w:hAnsiTheme="minorHAnsi" w:cs="Calibri"/>
          <w:sz w:val="24"/>
          <w:szCs w:val="24"/>
        </w:rPr>
        <w:t>Traženi  dokaz sposobnosti za obavljanje profesionalne djelatnosti – Izvod iz sudskog, obrtnog ili drugog odgovarajućeg registra</w:t>
      </w:r>
    </w:p>
    <w:p w14:paraId="06CAA7A0" w14:textId="3702EE14" w:rsidR="00242DDB" w:rsidRPr="003A3E79" w:rsidRDefault="00242DDB" w:rsidP="003A2D0C">
      <w:pPr>
        <w:pStyle w:val="Zaglavlje"/>
        <w:tabs>
          <w:tab w:val="left" w:pos="426"/>
        </w:tabs>
        <w:ind w:left="420" w:hanging="420"/>
        <w:jc w:val="both"/>
        <w:rPr>
          <w:rFonts w:asciiTheme="minorHAnsi" w:hAnsiTheme="minorHAnsi" w:cs="Calibri"/>
          <w:sz w:val="24"/>
          <w:szCs w:val="24"/>
        </w:rPr>
      </w:pPr>
      <w:r w:rsidRPr="003A3E79">
        <w:rPr>
          <w:rFonts w:asciiTheme="minorHAnsi" w:hAnsiTheme="minorHAnsi" w:cs="Calibri"/>
          <w:sz w:val="24"/>
          <w:szCs w:val="24"/>
        </w:rPr>
        <w:t xml:space="preserve">5. </w:t>
      </w:r>
      <w:r w:rsidRPr="003A3E79">
        <w:rPr>
          <w:rFonts w:asciiTheme="minorHAnsi" w:hAnsiTheme="minorHAnsi" w:cs="Calibri"/>
          <w:sz w:val="24"/>
          <w:szCs w:val="24"/>
        </w:rPr>
        <w:tab/>
        <w:t>Izjava ponuditelja da posjeduje dostavna vozila</w:t>
      </w:r>
    </w:p>
    <w:p w14:paraId="64BB8597" w14:textId="1D9B497B" w:rsidR="00F90DFE" w:rsidRDefault="00242DDB" w:rsidP="003A2D0C">
      <w:pPr>
        <w:pStyle w:val="Zaglavlje"/>
        <w:tabs>
          <w:tab w:val="left" w:pos="426"/>
        </w:tabs>
        <w:ind w:left="420" w:hanging="42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6</w:t>
      </w:r>
      <w:r w:rsidR="00F90DFE" w:rsidRPr="006C7515">
        <w:rPr>
          <w:rFonts w:asciiTheme="minorHAnsi" w:hAnsiTheme="minorHAnsi" w:cs="Calibri"/>
          <w:sz w:val="24"/>
          <w:szCs w:val="24"/>
        </w:rPr>
        <w:t>.    Ovjereni prijedlog ugovora</w:t>
      </w:r>
    </w:p>
    <w:p w14:paraId="7A868C9A" w14:textId="77777777" w:rsidR="004A2A01" w:rsidRPr="00FF3702" w:rsidRDefault="004A2A01" w:rsidP="004A2A01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16CCED27" w14:textId="77777777" w:rsidR="004A2A01" w:rsidRPr="00FF3702" w:rsidRDefault="004A2A01" w:rsidP="004A2A01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 xml:space="preserve">Ponuda se izrađuje na način da čini cjelinu. </w:t>
      </w:r>
    </w:p>
    <w:p w14:paraId="4EB2B8B9" w14:textId="77777777" w:rsidR="004A2A01" w:rsidRPr="00FF3702" w:rsidRDefault="004A2A01" w:rsidP="004A2A01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>Ponuda se piše neizbrisivom tintom.</w:t>
      </w:r>
    </w:p>
    <w:p w14:paraId="65D6E2F6" w14:textId="77777777" w:rsidR="008A6F21" w:rsidRPr="00FF3702" w:rsidRDefault="008A6F21" w:rsidP="008A6F21">
      <w:pPr>
        <w:jc w:val="both"/>
        <w:rPr>
          <w:rFonts w:asciiTheme="minorHAnsi" w:hAnsiTheme="minorHAnsi" w:cs="Calibri"/>
          <w:kern w:val="16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>Pri izradi ponude ponuditelj se mora pridržavati zahtjeva i uvjeta iz dokumentacije o nabavi te ne smije mijenjati ni nadopunjavati tekst dokumentacije o nabavi.</w:t>
      </w:r>
    </w:p>
    <w:p w14:paraId="183874E6" w14:textId="77777777" w:rsidR="008A6F21" w:rsidRPr="00FF3702" w:rsidRDefault="008A6F21" w:rsidP="008A6F21">
      <w:pPr>
        <w:jc w:val="both"/>
        <w:rPr>
          <w:rFonts w:asciiTheme="minorHAnsi" w:hAnsiTheme="minorHAnsi" w:cs="Calibri"/>
          <w:kern w:val="16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>U ponudi mora biti u cijelosti ispunjen i priložen Troškovnik.</w:t>
      </w:r>
    </w:p>
    <w:p w14:paraId="48E963B6" w14:textId="77777777" w:rsidR="008A6F21" w:rsidRPr="00FF3702" w:rsidRDefault="008A6F21" w:rsidP="008A6F21">
      <w:pPr>
        <w:jc w:val="both"/>
        <w:rPr>
          <w:rFonts w:asciiTheme="minorHAnsi" w:hAnsiTheme="minorHAnsi" w:cs="Calibri"/>
          <w:kern w:val="16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>Dijelovi ponude koji se dostavljaju u papirnatom obliku moraju biti uvezani u cjelinu na način da se onemogući naknadno vađenje ili umetanje listova i dijelova ponude.</w:t>
      </w:r>
    </w:p>
    <w:p w14:paraId="0FEC934D" w14:textId="77777777" w:rsidR="004A2A01" w:rsidRPr="00FF3702" w:rsidRDefault="004A2A01" w:rsidP="004A2A01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>Ponude se izrađuju bez posebne naknade.</w:t>
      </w:r>
    </w:p>
    <w:p w14:paraId="01DB98B0" w14:textId="70F8A834" w:rsidR="004A2A01" w:rsidRDefault="004A2A01" w:rsidP="004A2A01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lastRenderedPageBreak/>
        <w:t>Ponuda se izrađuje na hrvatskom jeziku i latiničnom pismu.</w:t>
      </w:r>
    </w:p>
    <w:p w14:paraId="0E59B6C6" w14:textId="77777777" w:rsidR="00242DDB" w:rsidRPr="00FF3702" w:rsidRDefault="00242DDB" w:rsidP="004A2A01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4E367473" w14:textId="1A1E2BD5" w:rsidR="003A2D0C" w:rsidRPr="00FF3702" w:rsidRDefault="003A2D0C" w:rsidP="004A2A01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68A5F1A2" w14:textId="135A425F" w:rsidR="00C401B3" w:rsidRPr="00490E15" w:rsidRDefault="00BB5EE3" w:rsidP="00C401B3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bookmarkStart w:id="61" w:name="_Toc5200311"/>
      <w:bookmarkStart w:id="62" w:name="_Toc5201136"/>
      <w:r>
        <w:rPr>
          <w:rStyle w:val="Naglaeno"/>
          <w:rFonts w:asciiTheme="minorHAnsi" w:hAnsiTheme="minorHAnsi"/>
          <w:sz w:val="24"/>
          <w:szCs w:val="24"/>
        </w:rPr>
        <w:t>6</w:t>
      </w:r>
      <w:r w:rsidR="003A2D0C" w:rsidRPr="00490E15">
        <w:rPr>
          <w:rStyle w:val="Naglaeno"/>
          <w:rFonts w:asciiTheme="minorHAnsi" w:hAnsiTheme="minorHAnsi"/>
          <w:sz w:val="24"/>
          <w:szCs w:val="24"/>
        </w:rPr>
        <w:t>.2. Dostavljanje ponuda</w:t>
      </w:r>
      <w:bookmarkEnd w:id="61"/>
      <w:bookmarkEnd w:id="62"/>
      <w:r w:rsidR="00C401B3" w:rsidRPr="00490E15">
        <w:rPr>
          <w:rFonts w:asciiTheme="minorHAnsi" w:hAnsiTheme="minorHAnsi" w:cs="Calibri"/>
          <w:sz w:val="24"/>
          <w:szCs w:val="24"/>
        </w:rPr>
        <w:t xml:space="preserve">: </w:t>
      </w:r>
    </w:p>
    <w:p w14:paraId="109B8D17" w14:textId="43A6B068" w:rsidR="00BC5471" w:rsidRPr="003A3E79" w:rsidRDefault="00C401B3" w:rsidP="00C401B3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ab/>
        <w:t>Kra</w:t>
      </w:r>
      <w:r w:rsidR="006143A0" w:rsidRPr="00FF3702">
        <w:rPr>
          <w:rFonts w:asciiTheme="minorHAnsi" w:hAnsiTheme="minorHAnsi" w:cs="Calibri"/>
          <w:sz w:val="24"/>
          <w:szCs w:val="24"/>
        </w:rPr>
        <w:t xml:space="preserve">jnji rok za dostavu </w:t>
      </w:r>
      <w:r w:rsidR="006143A0" w:rsidRPr="003961F9">
        <w:rPr>
          <w:rFonts w:asciiTheme="minorHAnsi" w:hAnsiTheme="minorHAnsi" w:cs="Calibri"/>
          <w:sz w:val="24"/>
          <w:szCs w:val="24"/>
        </w:rPr>
        <w:t xml:space="preserve">ponuda </w:t>
      </w:r>
      <w:r w:rsidR="007405E0" w:rsidRPr="003A3E79">
        <w:rPr>
          <w:rFonts w:asciiTheme="minorHAnsi" w:hAnsiTheme="minorHAnsi" w:cs="Calibri"/>
          <w:sz w:val="24"/>
          <w:szCs w:val="24"/>
        </w:rPr>
        <w:t>je</w:t>
      </w:r>
      <w:r w:rsidR="00B104FE" w:rsidRPr="003A3E79">
        <w:rPr>
          <w:rFonts w:asciiTheme="minorHAnsi" w:hAnsiTheme="minorHAnsi" w:cs="Calibri"/>
          <w:sz w:val="24"/>
          <w:szCs w:val="24"/>
        </w:rPr>
        <w:t xml:space="preserve"> </w:t>
      </w:r>
      <w:r w:rsidR="00F064D5">
        <w:rPr>
          <w:rFonts w:asciiTheme="minorHAnsi" w:hAnsiTheme="minorHAnsi" w:cs="Calibri"/>
          <w:b/>
          <w:sz w:val="24"/>
          <w:szCs w:val="24"/>
          <w:u w:val="single"/>
        </w:rPr>
        <w:t>10</w:t>
      </w:r>
      <w:r w:rsidR="00B104FE" w:rsidRPr="003A3E79">
        <w:rPr>
          <w:rFonts w:asciiTheme="minorHAnsi" w:hAnsiTheme="minorHAnsi" w:cs="Calibri"/>
          <w:b/>
          <w:sz w:val="24"/>
          <w:szCs w:val="24"/>
          <w:u w:val="single"/>
        </w:rPr>
        <w:t>.</w:t>
      </w:r>
      <w:r w:rsidR="001A6E23" w:rsidRPr="003A3E79">
        <w:rPr>
          <w:rFonts w:asciiTheme="minorHAnsi" w:hAnsiTheme="minorHAnsi" w:cs="Calibri"/>
          <w:b/>
          <w:sz w:val="24"/>
          <w:szCs w:val="24"/>
          <w:u w:val="single"/>
        </w:rPr>
        <w:t xml:space="preserve"> </w:t>
      </w:r>
      <w:r w:rsidR="003A3E79" w:rsidRPr="003A3E79">
        <w:rPr>
          <w:rFonts w:asciiTheme="minorHAnsi" w:hAnsiTheme="minorHAnsi" w:cs="Calibri"/>
          <w:b/>
          <w:sz w:val="24"/>
          <w:szCs w:val="24"/>
          <w:u w:val="single"/>
        </w:rPr>
        <w:t xml:space="preserve"> </w:t>
      </w:r>
      <w:r w:rsidR="004C1E87" w:rsidRPr="003A3E79">
        <w:rPr>
          <w:rFonts w:asciiTheme="minorHAnsi" w:hAnsiTheme="minorHAnsi" w:cs="Calibri"/>
          <w:b/>
          <w:sz w:val="24"/>
          <w:szCs w:val="24"/>
          <w:u w:val="single"/>
        </w:rPr>
        <w:t>prosinac</w:t>
      </w:r>
      <w:r w:rsidR="001A6E23" w:rsidRPr="003A3E79">
        <w:rPr>
          <w:rFonts w:asciiTheme="minorHAnsi" w:hAnsiTheme="minorHAnsi" w:cs="Calibri"/>
          <w:b/>
          <w:sz w:val="24"/>
          <w:szCs w:val="24"/>
          <w:u w:val="single"/>
        </w:rPr>
        <w:t xml:space="preserve"> </w:t>
      </w:r>
      <w:r w:rsidR="00B104FE" w:rsidRPr="003A3E79">
        <w:rPr>
          <w:rFonts w:asciiTheme="minorHAnsi" w:hAnsiTheme="minorHAnsi" w:cs="Calibri"/>
          <w:b/>
          <w:sz w:val="24"/>
          <w:szCs w:val="24"/>
          <w:u w:val="single"/>
        </w:rPr>
        <w:t>2020</w:t>
      </w:r>
      <w:r w:rsidRPr="003A3E79">
        <w:rPr>
          <w:rFonts w:asciiTheme="minorHAnsi" w:hAnsiTheme="minorHAnsi" w:cs="Calibri"/>
          <w:b/>
          <w:bCs/>
          <w:sz w:val="24"/>
          <w:szCs w:val="24"/>
          <w:u w:val="single"/>
        </w:rPr>
        <w:t>. godine</w:t>
      </w:r>
      <w:r w:rsidR="00F064D5">
        <w:rPr>
          <w:rFonts w:asciiTheme="minorHAnsi" w:hAnsiTheme="minorHAnsi" w:cs="Calibri"/>
          <w:b/>
          <w:bCs/>
          <w:sz w:val="24"/>
          <w:szCs w:val="24"/>
          <w:u w:val="single"/>
        </w:rPr>
        <w:t xml:space="preserve"> (četvrtak)</w:t>
      </w:r>
      <w:r w:rsidRPr="003A3E79">
        <w:rPr>
          <w:rFonts w:asciiTheme="minorHAnsi" w:hAnsiTheme="minorHAnsi" w:cs="Calibri"/>
          <w:b/>
          <w:bCs/>
          <w:sz w:val="24"/>
          <w:szCs w:val="24"/>
          <w:u w:val="single"/>
        </w:rPr>
        <w:t xml:space="preserve"> do 12,00 sati</w:t>
      </w:r>
      <w:r w:rsidR="00BC5471" w:rsidRPr="003A3E79">
        <w:rPr>
          <w:rFonts w:asciiTheme="minorHAnsi" w:hAnsiTheme="minorHAnsi" w:cs="Calibri"/>
          <w:b/>
          <w:bCs/>
          <w:sz w:val="24"/>
          <w:szCs w:val="24"/>
          <w:u w:val="single"/>
        </w:rPr>
        <w:t>.</w:t>
      </w:r>
      <w:r w:rsidRPr="003A3E79">
        <w:rPr>
          <w:rFonts w:asciiTheme="minorHAnsi" w:hAnsiTheme="minorHAnsi" w:cs="Calibri"/>
          <w:sz w:val="24"/>
          <w:szCs w:val="24"/>
        </w:rPr>
        <w:t xml:space="preserve"> </w:t>
      </w:r>
    </w:p>
    <w:p w14:paraId="1BB02A9E" w14:textId="08E9E6E1" w:rsidR="00C401B3" w:rsidRPr="00FF3702" w:rsidRDefault="00BC5471" w:rsidP="00C401B3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ab/>
        <w:t xml:space="preserve">Ponuditelji dostavljaju ponudu </w:t>
      </w:r>
      <w:r w:rsidR="006143A0" w:rsidRPr="00FF3702">
        <w:rPr>
          <w:rFonts w:asciiTheme="minorHAnsi" w:hAnsiTheme="minorHAnsi" w:cs="Calibri"/>
          <w:sz w:val="24"/>
          <w:szCs w:val="24"/>
        </w:rPr>
        <w:t>dostavlja</w:t>
      </w:r>
      <w:r w:rsidR="00232E0E">
        <w:rPr>
          <w:rFonts w:asciiTheme="minorHAnsi" w:hAnsiTheme="minorHAnsi" w:cs="Calibri"/>
          <w:sz w:val="24"/>
          <w:szCs w:val="24"/>
        </w:rPr>
        <w:t>ju</w:t>
      </w:r>
      <w:r w:rsidR="006143A0" w:rsidRPr="00FF3702">
        <w:rPr>
          <w:rFonts w:asciiTheme="minorHAnsi" w:hAnsiTheme="minorHAnsi" w:cs="Calibri"/>
          <w:sz w:val="24"/>
          <w:szCs w:val="24"/>
        </w:rPr>
        <w:t xml:space="preserve"> na adresu Naručitelja: </w:t>
      </w:r>
      <w:r w:rsidR="001A6E23">
        <w:rPr>
          <w:rFonts w:asciiTheme="minorHAnsi" w:hAnsiTheme="minorHAnsi" w:cs="Calibri"/>
          <w:sz w:val="24"/>
          <w:szCs w:val="24"/>
        </w:rPr>
        <w:t>Dječji vrtić Zvončić Ozalj, Trg braće Radić 4, Ozalj</w:t>
      </w:r>
      <w:r w:rsidR="00C401B3" w:rsidRPr="00FF3702">
        <w:rPr>
          <w:rFonts w:asciiTheme="minorHAnsi" w:hAnsiTheme="minorHAnsi" w:cs="Calibri"/>
          <w:sz w:val="24"/>
          <w:szCs w:val="24"/>
        </w:rPr>
        <w:t>.</w:t>
      </w:r>
    </w:p>
    <w:p w14:paraId="505FA798" w14:textId="5D0E341E" w:rsidR="00C401B3" w:rsidRPr="00FF3702" w:rsidRDefault="00C401B3" w:rsidP="00C401B3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ab/>
      </w:r>
      <w:r w:rsidR="006D1BC8" w:rsidRPr="006D1BC8">
        <w:rPr>
          <w:rFonts w:asciiTheme="minorHAnsi" w:hAnsiTheme="minorHAnsi" w:cs="Calibri"/>
          <w:sz w:val="24"/>
          <w:szCs w:val="24"/>
        </w:rPr>
        <w:t>Otvaranje ponuda održati će se istodobno s istekom roka za dostavu ponuda u prostorijama naručitelja</w:t>
      </w:r>
      <w:r w:rsidRPr="00FF3702">
        <w:rPr>
          <w:rFonts w:asciiTheme="minorHAnsi" w:hAnsiTheme="minorHAnsi" w:cs="Calibri"/>
          <w:sz w:val="24"/>
          <w:szCs w:val="24"/>
        </w:rPr>
        <w:t xml:space="preserve">. </w:t>
      </w:r>
    </w:p>
    <w:p w14:paraId="00D23CFA" w14:textId="697E2FCE" w:rsidR="003A2D0C" w:rsidRPr="00FF3702" w:rsidRDefault="00C401B3" w:rsidP="004A2A01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ab/>
      </w:r>
      <w:r w:rsidR="007405E0">
        <w:rPr>
          <w:rFonts w:asciiTheme="minorHAnsi" w:hAnsiTheme="minorHAnsi" w:cs="Calibri"/>
          <w:sz w:val="24"/>
          <w:szCs w:val="24"/>
        </w:rPr>
        <w:t>Otvaranje ponuda nije javno.</w:t>
      </w:r>
    </w:p>
    <w:p w14:paraId="0ADCB676" w14:textId="607A6E4E" w:rsidR="003A2D0C" w:rsidRPr="004729B6" w:rsidRDefault="00BB5EE3" w:rsidP="00321A6F">
      <w:pPr>
        <w:pStyle w:val="Naslov1"/>
        <w:rPr>
          <w:rStyle w:val="Naglaeno"/>
          <w:rFonts w:asciiTheme="minorHAnsi" w:hAnsiTheme="minorHAnsi"/>
          <w:b/>
          <w:color w:val="auto"/>
          <w:sz w:val="24"/>
          <w:szCs w:val="24"/>
        </w:rPr>
      </w:pPr>
      <w:bookmarkStart w:id="63" w:name="_Toc5200312"/>
      <w:bookmarkStart w:id="64" w:name="_Toc5201137"/>
      <w:bookmarkStart w:id="65" w:name="_Toc6221868"/>
      <w:bookmarkStart w:id="66" w:name="_Toc6222288"/>
      <w:r>
        <w:rPr>
          <w:rStyle w:val="Naglaeno"/>
          <w:rFonts w:asciiTheme="minorHAnsi" w:hAnsiTheme="minorHAnsi"/>
          <w:b/>
          <w:color w:val="auto"/>
          <w:sz w:val="24"/>
          <w:szCs w:val="24"/>
        </w:rPr>
        <w:t>6</w:t>
      </w:r>
      <w:r w:rsidR="003A2D0C" w:rsidRPr="004729B6">
        <w:rPr>
          <w:rStyle w:val="Naglaeno"/>
          <w:rFonts w:asciiTheme="minorHAnsi" w:hAnsiTheme="minorHAnsi"/>
          <w:b/>
          <w:color w:val="auto"/>
          <w:sz w:val="24"/>
          <w:szCs w:val="24"/>
        </w:rPr>
        <w:t xml:space="preserve">.3. </w:t>
      </w:r>
      <w:bookmarkEnd w:id="63"/>
      <w:bookmarkEnd w:id="64"/>
      <w:bookmarkEnd w:id="65"/>
      <w:bookmarkEnd w:id="66"/>
      <w:r w:rsidR="00B104FE">
        <w:rPr>
          <w:rStyle w:val="Naglaeno"/>
          <w:rFonts w:asciiTheme="minorHAnsi" w:hAnsiTheme="minorHAnsi"/>
          <w:b/>
          <w:color w:val="auto"/>
          <w:sz w:val="24"/>
          <w:szCs w:val="24"/>
        </w:rPr>
        <w:t>Izmjena, dopuna i odustajanje od ponude</w:t>
      </w:r>
    </w:p>
    <w:p w14:paraId="4253232C" w14:textId="77777777" w:rsidR="003A2D0C" w:rsidRPr="004729B6" w:rsidRDefault="003A2D0C" w:rsidP="003A2D0C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4729B6">
        <w:rPr>
          <w:rFonts w:asciiTheme="minorHAnsi" w:hAnsiTheme="minorHAnsi" w:cs="Calibri"/>
          <w:sz w:val="24"/>
          <w:szCs w:val="24"/>
        </w:rPr>
        <w:tab/>
        <w:t xml:space="preserve">Pri izradi ponude ponuditelj ne smije mijenjati i nadopunjavati tekst dokumentacije za nadmetanje. </w:t>
      </w:r>
    </w:p>
    <w:p w14:paraId="0A79174B" w14:textId="197ED2C2" w:rsidR="003A2D0C" w:rsidRPr="004729B6" w:rsidRDefault="003A2D0C" w:rsidP="003A2D0C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4729B6">
        <w:rPr>
          <w:rFonts w:asciiTheme="minorHAnsi" w:hAnsiTheme="minorHAnsi" w:cs="Calibri"/>
          <w:sz w:val="24"/>
          <w:szCs w:val="24"/>
        </w:rPr>
        <w:tab/>
        <w:t>U roku za dostavu ponude ponuditelj može izmijeniti svoju ponudu, nadopuniti je ili od nje odustati.</w:t>
      </w:r>
    </w:p>
    <w:p w14:paraId="5DE89460" w14:textId="1CE8FC25" w:rsidR="004A2A01" w:rsidRPr="004729B6" w:rsidRDefault="003A2D0C" w:rsidP="00951C24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4729B6">
        <w:rPr>
          <w:rFonts w:asciiTheme="minorHAnsi" w:hAnsiTheme="minorHAnsi" w:cs="Calibri"/>
          <w:sz w:val="24"/>
          <w:szCs w:val="24"/>
        </w:rPr>
        <w:tab/>
        <w:t>Ispravci u ponudi moraju biti izrađeni na način da su vidljivi. Ispravci moraju uz navod datuma ispravka biti potvrđeni potpisom ponuditelja.</w:t>
      </w:r>
    </w:p>
    <w:p w14:paraId="311DDACE" w14:textId="653DBEC8" w:rsidR="00DF0EDA" w:rsidRPr="004729B6" w:rsidRDefault="00DF0EDA" w:rsidP="00951C24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4729B6">
        <w:rPr>
          <w:rFonts w:asciiTheme="minorHAnsi" w:hAnsiTheme="minorHAnsi" w:cs="Calibri"/>
          <w:sz w:val="24"/>
          <w:szCs w:val="24"/>
        </w:rPr>
        <w:tab/>
        <w:t>Ponuda se ne može mijenjati ili povući nakon isteka roka za dostavu ponuda.</w:t>
      </w:r>
    </w:p>
    <w:p w14:paraId="0F792AE8" w14:textId="196F2954" w:rsidR="004C145E" w:rsidRPr="00FF3702" w:rsidRDefault="003A2D0C" w:rsidP="004C145E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4729B6">
        <w:rPr>
          <w:rFonts w:asciiTheme="minorHAnsi" w:hAnsiTheme="minorHAnsi" w:cs="Calibri"/>
          <w:sz w:val="24"/>
          <w:szCs w:val="24"/>
        </w:rPr>
        <w:tab/>
        <w:t>Na zahtjev Naručitelja ponuditelj može produžiti rok valjanosti svoje ponude.</w:t>
      </w:r>
    </w:p>
    <w:p w14:paraId="6DA038DD" w14:textId="77777777" w:rsidR="006F0A36" w:rsidRDefault="006F0A36" w:rsidP="00C401B3">
      <w:pPr>
        <w:pStyle w:val="Zaglavlje"/>
        <w:tabs>
          <w:tab w:val="left" w:pos="426"/>
        </w:tabs>
        <w:jc w:val="both"/>
        <w:rPr>
          <w:rStyle w:val="Naglaeno"/>
          <w:rFonts w:asciiTheme="minorHAnsi" w:hAnsiTheme="minorHAnsi"/>
          <w:sz w:val="24"/>
          <w:szCs w:val="24"/>
        </w:rPr>
      </w:pPr>
      <w:bookmarkStart w:id="67" w:name="_Toc5200314"/>
      <w:bookmarkStart w:id="68" w:name="_Toc5201139"/>
    </w:p>
    <w:p w14:paraId="5D07B713" w14:textId="43CEBFC8" w:rsidR="00C401B3" w:rsidRPr="00490E15" w:rsidRDefault="00BB5EE3" w:rsidP="00C401B3">
      <w:pPr>
        <w:pStyle w:val="Zaglavlje"/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>
        <w:rPr>
          <w:rStyle w:val="Naglaeno"/>
          <w:rFonts w:asciiTheme="minorHAnsi" w:hAnsiTheme="minorHAnsi"/>
          <w:sz w:val="24"/>
          <w:szCs w:val="24"/>
        </w:rPr>
        <w:t>6</w:t>
      </w:r>
      <w:r w:rsidR="004C145E" w:rsidRPr="00490E15">
        <w:rPr>
          <w:rStyle w:val="Naglaeno"/>
          <w:rFonts w:asciiTheme="minorHAnsi" w:hAnsiTheme="minorHAnsi"/>
          <w:sz w:val="24"/>
          <w:szCs w:val="24"/>
        </w:rPr>
        <w:t>.</w:t>
      </w:r>
      <w:r w:rsidR="00E7008F" w:rsidRPr="00490E15">
        <w:rPr>
          <w:rStyle w:val="Naglaeno"/>
          <w:rFonts w:asciiTheme="minorHAnsi" w:hAnsiTheme="minorHAnsi"/>
          <w:sz w:val="24"/>
          <w:szCs w:val="24"/>
        </w:rPr>
        <w:t>4</w:t>
      </w:r>
      <w:r w:rsidR="004C145E" w:rsidRPr="00490E15">
        <w:rPr>
          <w:rStyle w:val="Naglaeno"/>
          <w:rFonts w:asciiTheme="minorHAnsi" w:hAnsiTheme="minorHAnsi"/>
          <w:sz w:val="24"/>
          <w:szCs w:val="24"/>
        </w:rPr>
        <w:t>.</w:t>
      </w:r>
      <w:r w:rsidR="004C145E" w:rsidRPr="00490E15">
        <w:rPr>
          <w:rStyle w:val="Naglaeno"/>
          <w:rFonts w:asciiTheme="minorHAnsi" w:hAnsiTheme="minorHAnsi"/>
          <w:sz w:val="24"/>
          <w:szCs w:val="24"/>
        </w:rPr>
        <w:tab/>
        <w:t>Način određivanja cijene ponude</w:t>
      </w:r>
      <w:bookmarkEnd w:id="67"/>
      <w:bookmarkEnd w:id="68"/>
      <w:r w:rsidR="00ED5382" w:rsidRPr="00490E15">
        <w:rPr>
          <w:rFonts w:asciiTheme="minorHAnsi" w:hAnsiTheme="minorHAnsi"/>
          <w:sz w:val="24"/>
          <w:szCs w:val="24"/>
        </w:rPr>
        <w:t xml:space="preserve">: </w:t>
      </w:r>
    </w:p>
    <w:p w14:paraId="6DA9D34A" w14:textId="2B3AA63B" w:rsidR="000847BF" w:rsidRDefault="00C401B3" w:rsidP="004729B6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/>
          <w:sz w:val="24"/>
          <w:szCs w:val="24"/>
        </w:rPr>
        <w:tab/>
      </w:r>
      <w:r w:rsidRPr="00FF3702">
        <w:rPr>
          <w:rFonts w:asciiTheme="minorHAnsi" w:hAnsiTheme="minorHAnsi" w:cs="Calibri"/>
          <w:sz w:val="24"/>
          <w:szCs w:val="24"/>
        </w:rPr>
        <w:t xml:space="preserve">Ponuditelj izražava cijenu ponude u kunama. Cijena ponude piše se brojkama. </w:t>
      </w:r>
    </w:p>
    <w:p w14:paraId="6F81E61D" w14:textId="741A828D" w:rsidR="000847BF" w:rsidRDefault="00C401B3" w:rsidP="000847BF">
      <w:pPr>
        <w:autoSpaceDE w:val="0"/>
        <w:autoSpaceDN w:val="0"/>
        <w:adjustRightInd w:val="0"/>
        <w:ind w:right="380"/>
        <w:jc w:val="both"/>
        <w:rPr>
          <w:rFonts w:ascii="Calibri" w:hAnsi="Calibri" w:cs="Calibri"/>
          <w:color w:val="000000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 xml:space="preserve"> </w:t>
      </w:r>
      <w:r w:rsidR="000847BF" w:rsidRPr="000847BF">
        <w:rPr>
          <w:rFonts w:ascii="Calibri" w:hAnsi="Calibri" w:cs="Calibri"/>
          <w:color w:val="000000"/>
          <w:sz w:val="24"/>
          <w:szCs w:val="24"/>
        </w:rPr>
        <w:t>Ponuditelj je obvezan:</w:t>
      </w:r>
    </w:p>
    <w:p w14:paraId="380F4A31" w14:textId="77777777" w:rsidR="00426C71" w:rsidRPr="000847BF" w:rsidRDefault="00426C71" w:rsidP="000847BF">
      <w:pPr>
        <w:autoSpaceDE w:val="0"/>
        <w:autoSpaceDN w:val="0"/>
        <w:adjustRightInd w:val="0"/>
        <w:ind w:right="38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565EBFB" w14:textId="77777777" w:rsidR="000847BF" w:rsidRPr="000847BF" w:rsidRDefault="000847BF" w:rsidP="000847BF">
      <w:pPr>
        <w:numPr>
          <w:ilvl w:val="0"/>
          <w:numId w:val="36"/>
        </w:numPr>
        <w:autoSpaceDE w:val="0"/>
        <w:autoSpaceDN w:val="0"/>
        <w:adjustRightInd w:val="0"/>
        <w:ind w:left="284" w:right="380"/>
        <w:contextualSpacing/>
        <w:jc w:val="both"/>
        <w:rPr>
          <w:rFonts w:ascii="Calibri" w:hAnsi="Calibri" w:cs="Calibri"/>
          <w:color w:val="000000"/>
          <w:sz w:val="24"/>
          <w:szCs w:val="24"/>
          <w:lang w:eastAsia="x-none"/>
        </w:rPr>
      </w:pPr>
      <w:r w:rsidRPr="000847BF">
        <w:rPr>
          <w:rFonts w:ascii="Calibri" w:hAnsi="Calibri" w:cs="Calibri"/>
          <w:color w:val="000000"/>
          <w:sz w:val="24"/>
          <w:szCs w:val="24"/>
          <w:lang w:eastAsia="x-none"/>
        </w:rPr>
        <w:t>navesti jedinične cijene za svaku pojedinu stavku ponudbenog Troškovnika,</w:t>
      </w:r>
    </w:p>
    <w:p w14:paraId="121AE95B" w14:textId="77777777" w:rsidR="000847BF" w:rsidRPr="000847BF" w:rsidRDefault="000847BF" w:rsidP="000847BF">
      <w:pPr>
        <w:numPr>
          <w:ilvl w:val="0"/>
          <w:numId w:val="36"/>
        </w:numPr>
        <w:autoSpaceDE w:val="0"/>
        <w:autoSpaceDN w:val="0"/>
        <w:adjustRightInd w:val="0"/>
        <w:ind w:left="284" w:right="380"/>
        <w:contextualSpacing/>
        <w:jc w:val="both"/>
        <w:rPr>
          <w:rFonts w:ascii="Calibri" w:hAnsi="Calibri" w:cs="Calibri"/>
          <w:color w:val="000000"/>
          <w:sz w:val="24"/>
          <w:szCs w:val="24"/>
          <w:lang w:eastAsia="x-none"/>
        </w:rPr>
      </w:pPr>
      <w:r w:rsidRPr="000847BF">
        <w:rPr>
          <w:rFonts w:ascii="Calibri" w:hAnsi="Calibri" w:cs="Calibri"/>
          <w:color w:val="000000"/>
          <w:sz w:val="24"/>
          <w:szCs w:val="24"/>
          <w:lang w:eastAsia="x-none"/>
        </w:rPr>
        <w:t>navesti cijenu ponude za cjelokupni predmet nabave,</w:t>
      </w:r>
    </w:p>
    <w:p w14:paraId="2D77147D" w14:textId="77777777" w:rsidR="000847BF" w:rsidRPr="000847BF" w:rsidRDefault="000847BF" w:rsidP="000847BF">
      <w:pPr>
        <w:numPr>
          <w:ilvl w:val="0"/>
          <w:numId w:val="36"/>
        </w:numPr>
        <w:autoSpaceDE w:val="0"/>
        <w:autoSpaceDN w:val="0"/>
        <w:adjustRightInd w:val="0"/>
        <w:ind w:left="284" w:right="380"/>
        <w:contextualSpacing/>
        <w:jc w:val="both"/>
        <w:rPr>
          <w:rFonts w:ascii="Calibri" w:hAnsi="Calibri" w:cs="Calibri"/>
          <w:color w:val="000000"/>
          <w:sz w:val="24"/>
          <w:szCs w:val="24"/>
          <w:lang w:eastAsia="x-none"/>
        </w:rPr>
      </w:pPr>
      <w:r w:rsidRPr="000847BF">
        <w:rPr>
          <w:rFonts w:ascii="Calibri" w:hAnsi="Calibri" w:cs="Calibri"/>
          <w:color w:val="000000"/>
          <w:sz w:val="24"/>
          <w:szCs w:val="24"/>
          <w:lang w:eastAsia="x-none"/>
        </w:rPr>
        <w:t>cijenu ponude iskazati u kunama brojkama zaokruženo na dvije decimale.</w:t>
      </w:r>
    </w:p>
    <w:p w14:paraId="4C59BD60" w14:textId="77777777" w:rsidR="000847BF" w:rsidRPr="000847BF" w:rsidRDefault="000847BF" w:rsidP="000847BF">
      <w:pPr>
        <w:autoSpaceDE w:val="0"/>
        <w:autoSpaceDN w:val="0"/>
        <w:adjustRightInd w:val="0"/>
        <w:ind w:left="720" w:right="380"/>
        <w:contextualSpacing/>
        <w:jc w:val="both"/>
        <w:rPr>
          <w:rFonts w:ascii="Calibri" w:hAnsi="Calibri" w:cs="Calibri"/>
          <w:color w:val="000000"/>
          <w:sz w:val="24"/>
          <w:szCs w:val="24"/>
          <w:lang w:eastAsia="x-none"/>
        </w:rPr>
      </w:pPr>
    </w:p>
    <w:p w14:paraId="29C2EE08" w14:textId="674D5194" w:rsidR="000847BF" w:rsidRPr="000847BF" w:rsidRDefault="000847BF" w:rsidP="000847BF">
      <w:pPr>
        <w:jc w:val="both"/>
        <w:rPr>
          <w:rFonts w:ascii="Calibri" w:hAnsi="Calibri" w:cs="Calibri"/>
          <w:kern w:val="16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Pr="000847BF">
        <w:rPr>
          <w:rFonts w:ascii="Calibri" w:hAnsi="Calibri" w:cs="Calibri"/>
          <w:color w:val="000000"/>
          <w:sz w:val="24"/>
          <w:szCs w:val="24"/>
        </w:rPr>
        <w:t xml:space="preserve">Cijena ponude  je fiksna i nepromjenjiva tijekom trajanja ugovora. U cijenu ponude moraju biti uračunati svi troškovi i popusti. </w:t>
      </w:r>
    </w:p>
    <w:p w14:paraId="0AE29C02" w14:textId="56BC7E4B" w:rsidR="004729B6" w:rsidRPr="000847BF" w:rsidRDefault="000847BF" w:rsidP="000847BF">
      <w:pPr>
        <w:jc w:val="both"/>
        <w:rPr>
          <w:rFonts w:ascii="Calibri" w:hAnsi="Calibri" w:cs="Calibri"/>
          <w:kern w:val="16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 w:rsidRPr="000847BF">
        <w:rPr>
          <w:rFonts w:ascii="Calibri" w:hAnsi="Calibri" w:cs="Calibri"/>
          <w:color w:val="000000"/>
          <w:sz w:val="24"/>
          <w:szCs w:val="24"/>
        </w:rPr>
        <w:t>Ako Ponuditelj ne postupi u skladu sa zahtjevima iz ovog poglavlja ili promijeni tekst ili količine navedene u Troškovniku, smatrat će se da je takav Troškovnik nepotpun i nevažeći te će ponuda biti odbijena.</w:t>
      </w:r>
    </w:p>
    <w:p w14:paraId="461DBAA3" w14:textId="7C8F1CB3" w:rsidR="00C401B3" w:rsidRDefault="00C401B3" w:rsidP="00C401B3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ab/>
      </w:r>
      <w:r w:rsidRPr="00FF3702">
        <w:rPr>
          <w:rFonts w:asciiTheme="minorHAnsi" w:hAnsiTheme="minorHAnsi" w:cs="Calibri"/>
          <w:sz w:val="24"/>
          <w:szCs w:val="24"/>
        </w:rPr>
        <w:tab/>
        <w:t>Ako ponuditelj nije u sustavu PDV-a u ponudbenom listu, na mjesto predviđeno za upis cijene ponude s PDV-om, upisuje se isti iznos kao što je upisan na mjestu predviđenom za upis cijene ponude bez PDV-a, a mjesto predviđeno za upis iznosa PDV-a ostavlja se prazno.</w:t>
      </w:r>
    </w:p>
    <w:p w14:paraId="46AFD58A" w14:textId="0C96D73E" w:rsidR="00C401B3" w:rsidRPr="00FF3702" w:rsidRDefault="004729B6" w:rsidP="00C401B3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</w:r>
    </w:p>
    <w:p w14:paraId="416F5C4E" w14:textId="579A8BF8" w:rsidR="00ED5382" w:rsidRPr="00FF3702" w:rsidRDefault="00BB5EE3" w:rsidP="00C401B3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  <w:bookmarkStart w:id="69" w:name="_Toc5200315"/>
      <w:bookmarkStart w:id="70" w:name="_Toc5201140"/>
      <w:r>
        <w:rPr>
          <w:rStyle w:val="Naglaeno"/>
          <w:rFonts w:asciiTheme="minorHAnsi" w:hAnsiTheme="minorHAnsi"/>
          <w:sz w:val="24"/>
          <w:szCs w:val="24"/>
        </w:rPr>
        <w:t>6</w:t>
      </w:r>
      <w:r w:rsidR="00ED5382" w:rsidRPr="00490E15">
        <w:rPr>
          <w:rStyle w:val="Naglaeno"/>
          <w:rFonts w:asciiTheme="minorHAnsi" w:hAnsiTheme="minorHAnsi"/>
          <w:sz w:val="24"/>
          <w:szCs w:val="24"/>
        </w:rPr>
        <w:t>.</w:t>
      </w:r>
      <w:r w:rsidR="00E7008F" w:rsidRPr="00490E15">
        <w:rPr>
          <w:rStyle w:val="Naglaeno"/>
          <w:rFonts w:asciiTheme="minorHAnsi" w:hAnsiTheme="minorHAnsi"/>
          <w:sz w:val="24"/>
          <w:szCs w:val="24"/>
        </w:rPr>
        <w:t>5</w:t>
      </w:r>
      <w:r w:rsidR="00ED5382" w:rsidRPr="00490E15">
        <w:rPr>
          <w:rStyle w:val="Naglaeno"/>
          <w:rFonts w:asciiTheme="minorHAnsi" w:hAnsiTheme="minorHAnsi"/>
          <w:sz w:val="24"/>
          <w:szCs w:val="24"/>
        </w:rPr>
        <w:t>. Rok valjanosti ponude</w:t>
      </w:r>
      <w:bookmarkEnd w:id="69"/>
      <w:bookmarkEnd w:id="70"/>
      <w:r w:rsidR="00ED5382" w:rsidRPr="00490E15">
        <w:rPr>
          <w:rFonts w:asciiTheme="minorHAnsi" w:hAnsiTheme="minorHAnsi" w:cs="Calibri"/>
          <w:sz w:val="24"/>
          <w:szCs w:val="24"/>
        </w:rPr>
        <w:t>:</w:t>
      </w:r>
      <w:r w:rsidR="00ED5382" w:rsidRPr="00FF3702">
        <w:rPr>
          <w:rFonts w:asciiTheme="minorHAnsi" w:hAnsiTheme="minorHAnsi" w:cs="Calibri"/>
          <w:b/>
          <w:sz w:val="24"/>
          <w:szCs w:val="24"/>
        </w:rPr>
        <w:t xml:space="preserve"> </w:t>
      </w:r>
      <w:r w:rsidR="00F7785C" w:rsidRPr="000847BF">
        <w:rPr>
          <w:rFonts w:asciiTheme="minorHAnsi" w:hAnsiTheme="minorHAnsi" w:cs="Calibri"/>
          <w:sz w:val="24"/>
          <w:szCs w:val="24"/>
        </w:rPr>
        <w:t>30</w:t>
      </w:r>
      <w:r w:rsidR="00ED5382" w:rsidRPr="000847BF">
        <w:rPr>
          <w:rFonts w:asciiTheme="minorHAnsi" w:hAnsiTheme="minorHAnsi" w:cs="Calibri"/>
          <w:sz w:val="24"/>
          <w:szCs w:val="24"/>
        </w:rPr>
        <w:t xml:space="preserve"> dana </w:t>
      </w:r>
      <w:r w:rsidR="00ED5382" w:rsidRPr="00FF3702">
        <w:rPr>
          <w:rFonts w:asciiTheme="minorHAnsi" w:hAnsiTheme="minorHAnsi" w:cs="Calibri"/>
          <w:sz w:val="24"/>
          <w:szCs w:val="24"/>
        </w:rPr>
        <w:t xml:space="preserve">od dana </w:t>
      </w:r>
      <w:r w:rsidR="00C401B3" w:rsidRPr="00FF3702">
        <w:rPr>
          <w:rFonts w:asciiTheme="minorHAnsi" w:hAnsiTheme="minorHAnsi" w:cs="Calibri"/>
          <w:sz w:val="24"/>
          <w:szCs w:val="24"/>
        </w:rPr>
        <w:t>otvaranja ponuda.</w:t>
      </w:r>
    </w:p>
    <w:p w14:paraId="5C11126C" w14:textId="15FCA1C3" w:rsidR="00ED5382" w:rsidRPr="00FF3702" w:rsidRDefault="00ED5382" w:rsidP="004C145E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05F1E03B" w14:textId="6E6C8B57" w:rsidR="00672716" w:rsidRDefault="00BB5EE3" w:rsidP="00C401B3">
      <w:pPr>
        <w:pStyle w:val="Zaglavlje"/>
        <w:tabs>
          <w:tab w:val="left" w:pos="426"/>
        </w:tabs>
        <w:jc w:val="both"/>
        <w:rPr>
          <w:rFonts w:asciiTheme="minorHAnsi" w:hAnsiTheme="minorHAnsi" w:cs="Calibri"/>
          <w:b/>
          <w:sz w:val="24"/>
          <w:szCs w:val="24"/>
        </w:rPr>
      </w:pPr>
      <w:bookmarkStart w:id="71" w:name="_Toc5200316"/>
      <w:bookmarkStart w:id="72" w:name="_Toc5201141"/>
      <w:r>
        <w:rPr>
          <w:rStyle w:val="Naglaeno"/>
          <w:rFonts w:asciiTheme="minorHAnsi" w:hAnsiTheme="minorHAnsi"/>
          <w:sz w:val="24"/>
          <w:szCs w:val="24"/>
        </w:rPr>
        <w:t>6</w:t>
      </w:r>
      <w:r w:rsidR="00E7008F" w:rsidRPr="00490E15">
        <w:rPr>
          <w:rStyle w:val="Naglaeno"/>
          <w:rFonts w:asciiTheme="minorHAnsi" w:hAnsiTheme="minorHAnsi"/>
          <w:sz w:val="24"/>
          <w:szCs w:val="24"/>
        </w:rPr>
        <w:t>.6</w:t>
      </w:r>
      <w:r w:rsidR="00C401B3" w:rsidRPr="00490E15">
        <w:rPr>
          <w:rStyle w:val="Naglaeno"/>
          <w:rFonts w:asciiTheme="minorHAnsi" w:hAnsiTheme="minorHAnsi"/>
          <w:sz w:val="24"/>
          <w:szCs w:val="24"/>
        </w:rPr>
        <w:t>.</w:t>
      </w:r>
      <w:r w:rsidR="00ED5382" w:rsidRPr="00490E15">
        <w:rPr>
          <w:rStyle w:val="Naglaeno"/>
          <w:rFonts w:asciiTheme="minorHAnsi" w:hAnsiTheme="minorHAnsi"/>
          <w:sz w:val="24"/>
          <w:szCs w:val="24"/>
        </w:rPr>
        <w:tab/>
        <w:t>Kriterij za odabir ponude</w:t>
      </w:r>
      <w:bookmarkEnd w:id="71"/>
      <w:bookmarkEnd w:id="72"/>
      <w:r w:rsidR="00C401B3" w:rsidRPr="00FF3702">
        <w:rPr>
          <w:rFonts w:asciiTheme="minorHAnsi" w:hAnsiTheme="minorHAnsi" w:cs="Calibri"/>
          <w:b/>
          <w:sz w:val="24"/>
          <w:szCs w:val="24"/>
        </w:rPr>
        <w:t xml:space="preserve">: </w:t>
      </w:r>
    </w:p>
    <w:p w14:paraId="4C03EC30" w14:textId="21FC39D5" w:rsidR="00B47FB1" w:rsidRDefault="00672716" w:rsidP="00C401B3">
      <w:pPr>
        <w:pStyle w:val="Zaglavlje"/>
        <w:tabs>
          <w:tab w:val="left" w:pos="426"/>
        </w:tabs>
        <w:jc w:val="both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>N</w:t>
      </w:r>
      <w:r w:rsidR="00EA47F0" w:rsidRPr="00FF3702">
        <w:rPr>
          <w:rFonts w:asciiTheme="minorHAnsi" w:hAnsiTheme="minorHAnsi" w:cs="Calibri"/>
          <w:sz w:val="24"/>
          <w:szCs w:val="24"/>
        </w:rPr>
        <w:t>ajniža ponuđena cijena</w:t>
      </w:r>
      <w:r w:rsidR="00C401B3" w:rsidRPr="00FF3702">
        <w:rPr>
          <w:rFonts w:asciiTheme="minorHAnsi" w:hAnsiTheme="minorHAnsi" w:cs="Calibri"/>
          <w:sz w:val="24"/>
          <w:szCs w:val="24"/>
        </w:rPr>
        <w:t>.</w:t>
      </w:r>
      <w:r w:rsidR="00AB1D50" w:rsidRPr="00FF3702">
        <w:rPr>
          <w:rFonts w:asciiTheme="minorHAnsi" w:eastAsia="Calibri" w:hAnsiTheme="minorHAnsi"/>
          <w:sz w:val="24"/>
          <w:szCs w:val="24"/>
        </w:rPr>
        <w:t xml:space="preserve"> Ako su dvije ili više valjanih ponuda jednako rangirane prema kriteriju za odabir ponude, naručitelj će odabrati ponudu koja je zaprimljena ranije</w:t>
      </w:r>
      <w:r w:rsidR="00C8034B">
        <w:rPr>
          <w:rFonts w:asciiTheme="minorHAnsi" w:eastAsia="Calibri" w:hAnsiTheme="minorHAnsi"/>
          <w:sz w:val="24"/>
          <w:szCs w:val="24"/>
        </w:rPr>
        <w:t>.</w:t>
      </w:r>
    </w:p>
    <w:p w14:paraId="327D60BB" w14:textId="5D7B0CD3" w:rsidR="00490E15" w:rsidRDefault="00490E15" w:rsidP="00C401B3">
      <w:pPr>
        <w:pStyle w:val="Zaglavlje"/>
        <w:tabs>
          <w:tab w:val="left" w:pos="426"/>
        </w:tabs>
        <w:jc w:val="both"/>
        <w:rPr>
          <w:rFonts w:asciiTheme="minorHAnsi" w:eastAsia="Calibri" w:hAnsiTheme="minorHAnsi"/>
          <w:sz w:val="24"/>
          <w:szCs w:val="24"/>
        </w:rPr>
      </w:pPr>
    </w:p>
    <w:p w14:paraId="5522D74D" w14:textId="61E99EDD" w:rsidR="00B47FB1" w:rsidRPr="00F033F5" w:rsidRDefault="00BB5EE3" w:rsidP="00B47FB1">
      <w:pPr>
        <w:keepNext/>
        <w:numPr>
          <w:ilvl w:val="2"/>
          <w:numId w:val="0"/>
        </w:numPr>
        <w:jc w:val="both"/>
        <w:outlineLvl w:val="0"/>
        <w:rPr>
          <w:rStyle w:val="Naglaeno"/>
          <w:rFonts w:asciiTheme="minorHAnsi" w:hAnsiTheme="minorHAnsi"/>
          <w:sz w:val="24"/>
          <w:szCs w:val="24"/>
        </w:rPr>
      </w:pPr>
      <w:bookmarkStart w:id="73" w:name="_Toc4409958"/>
      <w:bookmarkStart w:id="74" w:name="_Toc6221869"/>
      <w:bookmarkStart w:id="75" w:name="_Toc6222289"/>
      <w:r>
        <w:rPr>
          <w:rStyle w:val="Naglaeno"/>
          <w:rFonts w:asciiTheme="minorHAnsi" w:hAnsiTheme="minorHAnsi"/>
          <w:sz w:val="24"/>
          <w:szCs w:val="24"/>
        </w:rPr>
        <w:lastRenderedPageBreak/>
        <w:t>7</w:t>
      </w:r>
      <w:r w:rsidR="00B47FB1" w:rsidRPr="00F033F5">
        <w:rPr>
          <w:rStyle w:val="Naglaeno"/>
          <w:rFonts w:asciiTheme="minorHAnsi" w:hAnsiTheme="minorHAnsi"/>
          <w:sz w:val="24"/>
          <w:szCs w:val="24"/>
        </w:rPr>
        <w:t>. VRSTA, SREDSTVO I UVJETI JAMSTVA</w:t>
      </w:r>
      <w:bookmarkEnd w:id="73"/>
      <w:bookmarkEnd w:id="74"/>
      <w:bookmarkEnd w:id="75"/>
    </w:p>
    <w:p w14:paraId="69869FB3" w14:textId="77777777" w:rsidR="00B47FB1" w:rsidRPr="00A87568" w:rsidRDefault="00B47FB1" w:rsidP="00B47FB1">
      <w:pPr>
        <w:keepNext/>
        <w:jc w:val="both"/>
        <w:outlineLvl w:val="1"/>
        <w:rPr>
          <w:rStyle w:val="Naglaeno"/>
          <w:rFonts w:asciiTheme="minorHAnsi" w:hAnsiTheme="minorHAnsi"/>
          <w:b w:val="0"/>
          <w:sz w:val="24"/>
          <w:szCs w:val="24"/>
        </w:rPr>
      </w:pPr>
      <w:bookmarkStart w:id="76" w:name="_Toc4409959"/>
    </w:p>
    <w:p w14:paraId="21B6C3CC" w14:textId="7EB0F6D0" w:rsidR="00B47FB1" w:rsidRDefault="00BB5EE3" w:rsidP="00B47FB1">
      <w:pPr>
        <w:keepNext/>
        <w:jc w:val="both"/>
        <w:outlineLvl w:val="1"/>
        <w:rPr>
          <w:rStyle w:val="Naglaeno"/>
          <w:rFonts w:asciiTheme="minorHAnsi" w:hAnsiTheme="minorHAnsi"/>
          <w:sz w:val="24"/>
          <w:szCs w:val="24"/>
        </w:rPr>
      </w:pPr>
      <w:bookmarkStart w:id="77" w:name="_Toc4409960"/>
      <w:bookmarkStart w:id="78" w:name="_Toc6221871"/>
      <w:bookmarkStart w:id="79" w:name="_Toc6222291"/>
      <w:bookmarkEnd w:id="76"/>
      <w:r>
        <w:rPr>
          <w:rStyle w:val="Naglaeno"/>
          <w:rFonts w:asciiTheme="minorHAnsi" w:hAnsiTheme="minorHAnsi"/>
          <w:sz w:val="24"/>
          <w:szCs w:val="24"/>
        </w:rPr>
        <w:t>7</w:t>
      </w:r>
      <w:r w:rsidR="00B47FB1" w:rsidRPr="00490E15">
        <w:rPr>
          <w:rStyle w:val="Naglaeno"/>
          <w:rFonts w:asciiTheme="minorHAnsi" w:hAnsiTheme="minorHAnsi"/>
          <w:sz w:val="24"/>
          <w:szCs w:val="24"/>
        </w:rPr>
        <w:t>.</w:t>
      </w:r>
      <w:r w:rsidR="000847BF">
        <w:rPr>
          <w:rStyle w:val="Naglaeno"/>
          <w:rFonts w:asciiTheme="minorHAnsi" w:hAnsiTheme="minorHAnsi"/>
          <w:sz w:val="24"/>
          <w:szCs w:val="24"/>
        </w:rPr>
        <w:t>1</w:t>
      </w:r>
      <w:r w:rsidR="00B47FB1" w:rsidRPr="00490E15">
        <w:rPr>
          <w:rStyle w:val="Naglaeno"/>
          <w:rFonts w:asciiTheme="minorHAnsi" w:hAnsiTheme="minorHAnsi"/>
          <w:sz w:val="24"/>
          <w:szCs w:val="24"/>
        </w:rPr>
        <w:t>. Jamstvo za uredno ispunjenje ugovora za slučaj povrede ugovornih obveza</w:t>
      </w:r>
      <w:bookmarkEnd w:id="77"/>
      <w:bookmarkEnd w:id="78"/>
      <w:bookmarkEnd w:id="79"/>
    </w:p>
    <w:p w14:paraId="13C22A4A" w14:textId="77777777" w:rsidR="00B472D2" w:rsidRPr="00490E15" w:rsidRDefault="00B472D2" w:rsidP="00B47FB1">
      <w:pPr>
        <w:keepNext/>
        <w:jc w:val="both"/>
        <w:outlineLvl w:val="1"/>
        <w:rPr>
          <w:rStyle w:val="Naglaeno"/>
          <w:rFonts w:asciiTheme="minorHAnsi" w:hAnsiTheme="minorHAnsi"/>
          <w:sz w:val="24"/>
          <w:szCs w:val="24"/>
        </w:rPr>
      </w:pPr>
    </w:p>
    <w:p w14:paraId="6816BE7D" w14:textId="5422FEBB" w:rsidR="00B472D2" w:rsidRPr="00303054" w:rsidRDefault="00B472D2" w:rsidP="00B472D2">
      <w:pPr>
        <w:jc w:val="both"/>
        <w:rPr>
          <w:rFonts w:asciiTheme="minorHAnsi" w:hAnsiTheme="minorHAnsi" w:cs="Calibri"/>
          <w:kern w:val="16"/>
          <w:sz w:val="24"/>
          <w:szCs w:val="24"/>
        </w:rPr>
      </w:pPr>
      <w:r>
        <w:rPr>
          <w:rFonts w:asciiTheme="minorHAnsi" w:hAnsiTheme="minorHAnsi" w:cs="Calibri"/>
          <w:kern w:val="16"/>
          <w:sz w:val="24"/>
          <w:szCs w:val="24"/>
        </w:rPr>
        <w:tab/>
      </w:r>
      <w:r w:rsidRPr="00303054">
        <w:rPr>
          <w:rFonts w:asciiTheme="minorHAnsi" w:hAnsiTheme="minorHAnsi" w:cs="Calibri"/>
          <w:kern w:val="16"/>
          <w:sz w:val="24"/>
          <w:szCs w:val="24"/>
        </w:rPr>
        <w:t>Ponuditelj s kojim naručitelj sklapa Ugovor obvezan je u roku od najkasnije 1</w:t>
      </w:r>
      <w:r w:rsidR="004729B6" w:rsidRPr="00303054">
        <w:rPr>
          <w:rFonts w:asciiTheme="minorHAnsi" w:hAnsiTheme="minorHAnsi" w:cs="Calibri"/>
          <w:kern w:val="16"/>
          <w:sz w:val="24"/>
          <w:szCs w:val="24"/>
        </w:rPr>
        <w:t xml:space="preserve">0 </w:t>
      </w:r>
      <w:r w:rsidRPr="00303054">
        <w:rPr>
          <w:rFonts w:asciiTheme="minorHAnsi" w:hAnsiTheme="minorHAnsi" w:cs="Calibri"/>
          <w:kern w:val="16"/>
          <w:sz w:val="24"/>
          <w:szCs w:val="24"/>
        </w:rPr>
        <w:t>(</w:t>
      </w:r>
      <w:r w:rsidR="004729B6" w:rsidRPr="00303054">
        <w:rPr>
          <w:rFonts w:asciiTheme="minorHAnsi" w:hAnsiTheme="minorHAnsi" w:cs="Calibri"/>
          <w:kern w:val="16"/>
          <w:sz w:val="24"/>
          <w:szCs w:val="24"/>
        </w:rPr>
        <w:t>deset</w:t>
      </w:r>
      <w:r w:rsidRPr="00303054">
        <w:rPr>
          <w:rFonts w:asciiTheme="minorHAnsi" w:hAnsiTheme="minorHAnsi" w:cs="Calibri"/>
          <w:kern w:val="16"/>
          <w:sz w:val="24"/>
          <w:szCs w:val="24"/>
        </w:rPr>
        <w:t xml:space="preserve">) dana od dana sklapanja Ugovora dostaviti jamstvo za uredno ispunjenje ugovora u </w:t>
      </w:r>
      <w:r w:rsidR="002803CD" w:rsidRPr="00303054">
        <w:rPr>
          <w:rFonts w:asciiTheme="minorHAnsi" w:hAnsiTheme="minorHAnsi" w:cs="Calibri"/>
          <w:kern w:val="16"/>
          <w:sz w:val="24"/>
          <w:szCs w:val="24"/>
        </w:rPr>
        <w:t xml:space="preserve">obliku </w:t>
      </w:r>
      <w:r w:rsidR="00255824" w:rsidRPr="00303054">
        <w:rPr>
          <w:rFonts w:asciiTheme="minorHAnsi" w:hAnsiTheme="minorHAnsi" w:cs="Calibri"/>
          <w:kern w:val="16"/>
          <w:sz w:val="24"/>
          <w:szCs w:val="24"/>
        </w:rPr>
        <w:t xml:space="preserve">garancije banke, zadužnice ili bjanko zadužnice ovjerene kod javnog bilježnika ili novčanog pologa. </w:t>
      </w:r>
      <w:r w:rsidRPr="00303054">
        <w:rPr>
          <w:rFonts w:asciiTheme="minorHAnsi" w:hAnsiTheme="minorHAnsi" w:cs="Calibri"/>
          <w:kern w:val="16"/>
          <w:sz w:val="24"/>
          <w:szCs w:val="24"/>
        </w:rPr>
        <w:t xml:space="preserve"> Jamstvo mora biti u visini 10% (deset posto) u apsolutnom iznosu bez PDV-a od ugovorenog iznosa predmeta nabave s klauzulom „plativo na prvi poziv“ odnosno „bez prava prigovora“, mora biti bezuvjetno i s rokom valjanosti  dužim 30 (trideset) dana od dana izvršenja predmeta nabave. </w:t>
      </w:r>
    </w:p>
    <w:p w14:paraId="523E2257" w14:textId="3E7C0118" w:rsidR="000847BF" w:rsidRPr="00303054" w:rsidRDefault="000847BF" w:rsidP="000847BF">
      <w:pPr>
        <w:jc w:val="both"/>
        <w:rPr>
          <w:rFonts w:asciiTheme="minorHAnsi" w:hAnsiTheme="minorHAnsi" w:cs="Calibri"/>
          <w:kern w:val="16"/>
          <w:sz w:val="24"/>
          <w:szCs w:val="24"/>
        </w:rPr>
      </w:pPr>
      <w:r w:rsidRPr="00303054">
        <w:rPr>
          <w:rFonts w:asciiTheme="minorHAnsi" w:hAnsiTheme="minorHAnsi" w:cs="Calibri"/>
          <w:kern w:val="16"/>
          <w:sz w:val="24"/>
          <w:szCs w:val="24"/>
        </w:rPr>
        <w:tab/>
      </w:r>
      <w:r w:rsidR="00B472D2" w:rsidRPr="00303054">
        <w:rPr>
          <w:rFonts w:asciiTheme="minorHAnsi" w:hAnsiTheme="minorHAnsi" w:cs="Calibri"/>
          <w:kern w:val="16"/>
          <w:sz w:val="24"/>
          <w:szCs w:val="24"/>
        </w:rPr>
        <w:t>Ponuditelj umjesto bankarske garancije može uplatiti novčani polog u visini 10% vrijednosti samog ugovora (bez PDV-a) na transa</w:t>
      </w:r>
      <w:r w:rsidR="00255824" w:rsidRPr="00303054">
        <w:rPr>
          <w:rFonts w:asciiTheme="minorHAnsi" w:hAnsiTheme="minorHAnsi" w:cs="Calibri"/>
          <w:kern w:val="16"/>
          <w:sz w:val="24"/>
          <w:szCs w:val="24"/>
        </w:rPr>
        <w:t>kcijski račun naručitelja IBAN konstrukcije: HR</w:t>
      </w:r>
      <w:r w:rsidR="00743BAD" w:rsidRPr="00303054">
        <w:rPr>
          <w:rFonts w:asciiTheme="minorHAnsi" w:hAnsiTheme="minorHAnsi" w:cs="Calibri"/>
          <w:kern w:val="16"/>
          <w:sz w:val="24"/>
          <w:szCs w:val="24"/>
        </w:rPr>
        <w:t>1524020061500026479</w:t>
      </w:r>
      <w:r w:rsidR="00255824" w:rsidRPr="00303054">
        <w:rPr>
          <w:rFonts w:asciiTheme="minorHAnsi" w:hAnsiTheme="minorHAnsi" w:cs="Calibri"/>
          <w:kern w:val="16"/>
          <w:sz w:val="24"/>
          <w:szCs w:val="24"/>
        </w:rPr>
        <w:t>.</w:t>
      </w:r>
      <w:r w:rsidRPr="00303054">
        <w:rPr>
          <w:rFonts w:asciiTheme="minorHAnsi" w:hAnsiTheme="minorHAnsi" w:cs="Calibri"/>
          <w:kern w:val="16"/>
          <w:sz w:val="24"/>
          <w:szCs w:val="24"/>
        </w:rPr>
        <w:t xml:space="preserve"> U pozivu na broj obavezno je HR68 9016 - OIB ponuditelja, a pod svrhom plaćanja potrebno je navesti evidencijski broj nabave i da se radi o jamstvu za uredno izvršenje ugovora.  </w:t>
      </w:r>
    </w:p>
    <w:p w14:paraId="2B9B48CB" w14:textId="77777777" w:rsidR="00255824" w:rsidRPr="00303054" w:rsidRDefault="00255824" w:rsidP="00B472D2">
      <w:pPr>
        <w:jc w:val="both"/>
        <w:rPr>
          <w:rFonts w:asciiTheme="minorHAnsi" w:hAnsiTheme="minorHAnsi" w:cs="Calibri"/>
          <w:kern w:val="16"/>
          <w:sz w:val="24"/>
          <w:szCs w:val="24"/>
        </w:rPr>
      </w:pPr>
    </w:p>
    <w:p w14:paraId="6EF95373" w14:textId="636EC57D" w:rsidR="00B472D2" w:rsidRPr="00303054" w:rsidRDefault="00B472D2" w:rsidP="00B472D2">
      <w:pPr>
        <w:jc w:val="both"/>
        <w:rPr>
          <w:rFonts w:asciiTheme="minorHAnsi" w:hAnsiTheme="minorHAnsi" w:cs="Calibri"/>
          <w:kern w:val="16"/>
          <w:sz w:val="24"/>
          <w:szCs w:val="24"/>
        </w:rPr>
      </w:pPr>
      <w:r w:rsidRPr="00303054">
        <w:rPr>
          <w:rFonts w:asciiTheme="minorHAnsi" w:hAnsiTheme="minorHAnsi" w:cs="Calibri"/>
          <w:kern w:val="16"/>
          <w:sz w:val="24"/>
          <w:szCs w:val="24"/>
        </w:rPr>
        <w:t>Na uplaćeni iznos ponuditelj nema pravo zaračunavati zakonsku zateznu kamatu.</w:t>
      </w:r>
    </w:p>
    <w:p w14:paraId="6E03574A" w14:textId="77777777" w:rsidR="00B472D2" w:rsidRPr="00303054" w:rsidRDefault="00B472D2" w:rsidP="00B472D2">
      <w:pPr>
        <w:jc w:val="both"/>
        <w:rPr>
          <w:rFonts w:asciiTheme="minorHAnsi" w:hAnsiTheme="minorHAnsi" w:cs="Calibri"/>
          <w:kern w:val="16"/>
          <w:sz w:val="24"/>
          <w:szCs w:val="24"/>
        </w:rPr>
      </w:pPr>
      <w:r w:rsidRPr="00303054">
        <w:rPr>
          <w:rFonts w:asciiTheme="minorHAnsi" w:hAnsiTheme="minorHAnsi" w:cs="Calibri"/>
          <w:kern w:val="16"/>
          <w:sz w:val="24"/>
          <w:szCs w:val="24"/>
        </w:rPr>
        <w:t>Obveza dostavljanja navedenog jamstva predstavlja bitan sastojak ugovora.</w:t>
      </w:r>
    </w:p>
    <w:p w14:paraId="0726A7EE" w14:textId="3030453D" w:rsidR="00C401B3" w:rsidRPr="00A87568" w:rsidRDefault="00BB5EE3" w:rsidP="00FB62A1">
      <w:pPr>
        <w:pStyle w:val="Naslov1"/>
        <w:rPr>
          <w:rStyle w:val="Naglaeno"/>
          <w:rFonts w:asciiTheme="minorHAnsi" w:hAnsiTheme="minorHAnsi"/>
          <w:b/>
          <w:color w:val="auto"/>
          <w:sz w:val="24"/>
          <w:szCs w:val="24"/>
        </w:rPr>
      </w:pPr>
      <w:bookmarkStart w:id="80" w:name="_Toc5200317"/>
      <w:bookmarkStart w:id="81" w:name="_Toc5201142"/>
      <w:bookmarkStart w:id="82" w:name="_Toc6221872"/>
      <w:bookmarkStart w:id="83" w:name="_Toc6222292"/>
      <w:r>
        <w:rPr>
          <w:rStyle w:val="Naglaeno"/>
          <w:rFonts w:asciiTheme="minorHAnsi" w:hAnsiTheme="minorHAnsi"/>
          <w:b/>
          <w:color w:val="auto"/>
          <w:sz w:val="24"/>
          <w:szCs w:val="24"/>
        </w:rPr>
        <w:t>8</w:t>
      </w:r>
      <w:r w:rsidR="00C401B3" w:rsidRPr="00A87568">
        <w:rPr>
          <w:rStyle w:val="Naglaeno"/>
          <w:rFonts w:asciiTheme="minorHAnsi" w:hAnsiTheme="minorHAnsi"/>
          <w:b/>
          <w:color w:val="auto"/>
          <w:sz w:val="24"/>
          <w:szCs w:val="24"/>
        </w:rPr>
        <w:t>. OSTALE ODREDBE</w:t>
      </w:r>
      <w:bookmarkEnd w:id="80"/>
      <w:bookmarkEnd w:id="81"/>
      <w:bookmarkEnd w:id="82"/>
      <w:bookmarkEnd w:id="83"/>
    </w:p>
    <w:p w14:paraId="6AB5DF87" w14:textId="09C445E6" w:rsidR="00C401B3" w:rsidRPr="00490E15" w:rsidRDefault="00BB5EE3" w:rsidP="00321A6F">
      <w:pPr>
        <w:pStyle w:val="Naslov1"/>
        <w:rPr>
          <w:rStyle w:val="Naglaeno"/>
          <w:rFonts w:asciiTheme="minorHAnsi" w:hAnsiTheme="minorHAnsi"/>
          <w:b/>
          <w:color w:val="auto"/>
          <w:sz w:val="24"/>
          <w:szCs w:val="24"/>
        </w:rPr>
      </w:pPr>
      <w:bookmarkStart w:id="84" w:name="_Toc5200318"/>
      <w:bookmarkStart w:id="85" w:name="_Toc5201143"/>
      <w:bookmarkStart w:id="86" w:name="_Toc6221873"/>
      <w:bookmarkStart w:id="87" w:name="_Toc6222293"/>
      <w:r>
        <w:rPr>
          <w:rStyle w:val="Naglaeno"/>
          <w:rFonts w:asciiTheme="minorHAnsi" w:hAnsiTheme="minorHAnsi"/>
          <w:b/>
          <w:color w:val="auto"/>
          <w:sz w:val="24"/>
          <w:szCs w:val="24"/>
        </w:rPr>
        <w:t>8</w:t>
      </w:r>
      <w:r w:rsidR="00C401B3" w:rsidRPr="00490E15">
        <w:rPr>
          <w:rStyle w:val="Naglaeno"/>
          <w:rFonts w:asciiTheme="minorHAnsi" w:hAnsiTheme="minorHAnsi"/>
          <w:b/>
          <w:color w:val="auto"/>
          <w:sz w:val="24"/>
          <w:szCs w:val="24"/>
        </w:rPr>
        <w:t>.1. Rok, način i uvjeti plaćanja</w:t>
      </w:r>
      <w:bookmarkEnd w:id="84"/>
      <w:bookmarkEnd w:id="85"/>
      <w:bookmarkEnd w:id="86"/>
      <w:bookmarkEnd w:id="87"/>
    </w:p>
    <w:p w14:paraId="589D1011" w14:textId="54A94D46" w:rsidR="007B6D6F" w:rsidRDefault="00C401B3" w:rsidP="00117086">
      <w:pPr>
        <w:pStyle w:val="Zaglavlje"/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ab/>
        <w:t>Naručitelj se obvezuje izvršiti plaćanje po ispostavljeno</w:t>
      </w:r>
      <w:r w:rsidR="004729B6">
        <w:rPr>
          <w:rFonts w:asciiTheme="minorHAnsi" w:hAnsiTheme="minorHAnsi" w:cs="Calibri"/>
          <w:sz w:val="24"/>
          <w:szCs w:val="24"/>
        </w:rPr>
        <w:t xml:space="preserve">m </w:t>
      </w:r>
      <w:proofErr w:type="spellStart"/>
      <w:r w:rsidR="004729B6">
        <w:rPr>
          <w:rFonts w:asciiTheme="minorHAnsi" w:hAnsiTheme="minorHAnsi" w:cs="Calibri"/>
          <w:sz w:val="24"/>
          <w:szCs w:val="24"/>
        </w:rPr>
        <w:t>eRačunu</w:t>
      </w:r>
      <w:proofErr w:type="spellEnd"/>
      <w:r w:rsidR="004729B6">
        <w:rPr>
          <w:rFonts w:asciiTheme="minorHAnsi" w:hAnsiTheme="minorHAnsi" w:cs="Calibri"/>
          <w:sz w:val="24"/>
          <w:szCs w:val="24"/>
        </w:rPr>
        <w:t xml:space="preserve"> </w:t>
      </w:r>
      <w:r w:rsidRPr="00FF3702">
        <w:rPr>
          <w:rFonts w:asciiTheme="minorHAnsi" w:hAnsiTheme="minorHAnsi" w:cs="Calibri"/>
          <w:sz w:val="24"/>
          <w:szCs w:val="24"/>
        </w:rPr>
        <w:t>u roku od 30 dana. Plaćanje se obavlja na IBAN odabranog ponuditelja. Naručitelj isključuje mogućnost plaćanja predujma.</w:t>
      </w:r>
    </w:p>
    <w:p w14:paraId="781A221E" w14:textId="69444E70" w:rsidR="00B472D2" w:rsidRDefault="00B108D1" w:rsidP="00117086">
      <w:pPr>
        <w:pStyle w:val="Zaglavlje"/>
        <w:jc w:val="both"/>
        <w:rPr>
          <w:rFonts w:asciiTheme="minorHAnsi" w:hAnsiTheme="minorHAnsi" w:cs="Calibri"/>
          <w:sz w:val="24"/>
          <w:szCs w:val="24"/>
        </w:rPr>
      </w:pPr>
      <w:r w:rsidRPr="00B108D1">
        <w:rPr>
          <w:rFonts w:asciiTheme="minorHAnsi" w:hAnsiTheme="minorHAnsi" w:cs="Calibri"/>
          <w:sz w:val="24"/>
          <w:szCs w:val="24"/>
        </w:rPr>
        <w:t xml:space="preserve">Plaćanje se vrši temeljem zaprimljenog elektroničkog računa ovjerenog od strane ovlaštene osobe Naručitelja. Plaćanja na temelju obveza iz </w:t>
      </w:r>
      <w:r w:rsidR="00B472D2">
        <w:rPr>
          <w:rFonts w:asciiTheme="minorHAnsi" w:hAnsiTheme="minorHAnsi" w:cs="Calibri"/>
          <w:sz w:val="24"/>
          <w:szCs w:val="24"/>
        </w:rPr>
        <w:t>U</w:t>
      </w:r>
      <w:r w:rsidRPr="00B108D1">
        <w:rPr>
          <w:rFonts w:asciiTheme="minorHAnsi" w:hAnsiTheme="minorHAnsi" w:cs="Calibri"/>
          <w:sz w:val="24"/>
          <w:szCs w:val="24"/>
        </w:rPr>
        <w:t>govora</w:t>
      </w:r>
      <w:r w:rsidR="00B44E6A">
        <w:rPr>
          <w:rFonts w:asciiTheme="minorHAnsi" w:hAnsiTheme="minorHAnsi" w:cs="Calibri"/>
          <w:sz w:val="24"/>
          <w:szCs w:val="24"/>
        </w:rPr>
        <w:t xml:space="preserve"> vrše se u 12</w:t>
      </w:r>
      <w:r w:rsidR="006C7515">
        <w:rPr>
          <w:rFonts w:asciiTheme="minorHAnsi" w:hAnsiTheme="minorHAnsi" w:cs="Calibri"/>
          <w:sz w:val="24"/>
          <w:szCs w:val="24"/>
        </w:rPr>
        <w:t xml:space="preserve"> jednakih</w:t>
      </w:r>
      <w:r w:rsidR="00B44E6A">
        <w:rPr>
          <w:rFonts w:asciiTheme="minorHAnsi" w:hAnsiTheme="minorHAnsi" w:cs="Calibri"/>
          <w:sz w:val="24"/>
          <w:szCs w:val="24"/>
        </w:rPr>
        <w:t xml:space="preserve"> mjesečnih rata </w:t>
      </w:r>
      <w:r w:rsidRPr="00B108D1">
        <w:rPr>
          <w:rFonts w:asciiTheme="minorHAnsi" w:hAnsiTheme="minorHAnsi" w:cs="Calibri"/>
          <w:sz w:val="24"/>
          <w:szCs w:val="24"/>
        </w:rPr>
        <w:t xml:space="preserve">bezgotovinski – virmanom na žiro račun odabranog ponuditelja u roku od 30 dana od dana primitka </w:t>
      </w:r>
      <w:proofErr w:type="spellStart"/>
      <w:r w:rsidRPr="00B108D1">
        <w:rPr>
          <w:rFonts w:asciiTheme="minorHAnsi" w:hAnsiTheme="minorHAnsi" w:cs="Calibri"/>
          <w:sz w:val="24"/>
          <w:szCs w:val="24"/>
        </w:rPr>
        <w:t>eRačuna</w:t>
      </w:r>
      <w:proofErr w:type="spellEnd"/>
      <w:r w:rsidRPr="00B108D1">
        <w:rPr>
          <w:rFonts w:asciiTheme="minorHAnsi" w:hAnsiTheme="minorHAnsi" w:cs="Calibri"/>
          <w:sz w:val="24"/>
          <w:szCs w:val="24"/>
        </w:rPr>
        <w:t>.</w:t>
      </w:r>
      <w:r w:rsidR="00B472D2" w:rsidRPr="00B472D2">
        <w:t xml:space="preserve"> </w:t>
      </w:r>
    </w:p>
    <w:p w14:paraId="7CBB0DD2" w14:textId="42D0CF6B" w:rsidR="00232E0E" w:rsidRPr="00FF3702" w:rsidRDefault="00B108D1" w:rsidP="00117086">
      <w:pPr>
        <w:pStyle w:val="Zaglavlje"/>
        <w:jc w:val="both"/>
        <w:rPr>
          <w:rFonts w:asciiTheme="minorHAnsi" w:hAnsiTheme="minorHAnsi" w:cs="Calibri"/>
          <w:sz w:val="24"/>
          <w:szCs w:val="24"/>
        </w:rPr>
      </w:pPr>
      <w:proofErr w:type="spellStart"/>
      <w:r w:rsidRPr="00B108D1">
        <w:rPr>
          <w:rFonts w:asciiTheme="minorHAnsi" w:hAnsiTheme="minorHAnsi" w:cs="Calibri"/>
          <w:sz w:val="24"/>
          <w:szCs w:val="24"/>
        </w:rPr>
        <w:t>eRačun</w:t>
      </w:r>
      <w:proofErr w:type="spellEnd"/>
      <w:r w:rsidRPr="00B108D1">
        <w:rPr>
          <w:rFonts w:asciiTheme="minorHAnsi" w:hAnsiTheme="minorHAnsi" w:cs="Calibri"/>
          <w:sz w:val="24"/>
          <w:szCs w:val="24"/>
        </w:rPr>
        <w:t xml:space="preserve"> treba nasloviti na točan naziv Naručitelja s obvezom naznake broja Ugovora. </w:t>
      </w:r>
      <w:proofErr w:type="spellStart"/>
      <w:r w:rsidRPr="00B108D1">
        <w:rPr>
          <w:rFonts w:asciiTheme="minorHAnsi" w:hAnsiTheme="minorHAnsi" w:cs="Calibri"/>
          <w:sz w:val="24"/>
          <w:szCs w:val="24"/>
        </w:rPr>
        <w:t>eRačun</w:t>
      </w:r>
      <w:proofErr w:type="spellEnd"/>
      <w:r w:rsidRPr="00B108D1">
        <w:rPr>
          <w:rFonts w:asciiTheme="minorHAnsi" w:hAnsiTheme="minorHAnsi" w:cs="Calibri"/>
          <w:sz w:val="24"/>
          <w:szCs w:val="24"/>
        </w:rPr>
        <w:t xml:space="preserve"> mora sadržavati sve obvezne osnovne  elemente elektroničkog računa propisane čl. 5. Zakona o elektroničkom zaprimanju računa u javnoj nabavi.</w:t>
      </w:r>
    </w:p>
    <w:p w14:paraId="08EA4AC0" w14:textId="7C013C7E" w:rsidR="00770A34" w:rsidRPr="00FF3702" w:rsidRDefault="00770A34" w:rsidP="00770A34">
      <w:pPr>
        <w:jc w:val="both"/>
        <w:rPr>
          <w:rFonts w:asciiTheme="minorHAnsi" w:hAnsiTheme="minorHAnsi" w:cs="Calibri"/>
          <w:b/>
          <w:sz w:val="24"/>
          <w:szCs w:val="24"/>
        </w:rPr>
      </w:pPr>
    </w:p>
    <w:p w14:paraId="38312C05" w14:textId="32749927" w:rsidR="00DF38BD" w:rsidRPr="00490E15" w:rsidRDefault="00BB5EE3" w:rsidP="00DF38BD">
      <w:pPr>
        <w:pStyle w:val="Zaglavlje"/>
        <w:jc w:val="both"/>
        <w:rPr>
          <w:rFonts w:asciiTheme="minorHAnsi" w:hAnsiTheme="minorHAnsi" w:cs="Calibri"/>
          <w:sz w:val="24"/>
          <w:szCs w:val="24"/>
        </w:rPr>
      </w:pPr>
      <w:bookmarkStart w:id="88" w:name="_Toc5200319"/>
      <w:bookmarkStart w:id="89" w:name="_Toc5201144"/>
      <w:r>
        <w:rPr>
          <w:rStyle w:val="Naglaeno"/>
          <w:rFonts w:asciiTheme="minorHAnsi" w:hAnsiTheme="minorHAnsi"/>
          <w:sz w:val="24"/>
          <w:szCs w:val="24"/>
        </w:rPr>
        <w:t>8</w:t>
      </w:r>
      <w:r w:rsidR="00DF38BD" w:rsidRPr="00490E15">
        <w:rPr>
          <w:rStyle w:val="Naglaeno"/>
          <w:rFonts w:asciiTheme="minorHAnsi" w:hAnsiTheme="minorHAnsi"/>
          <w:sz w:val="24"/>
          <w:szCs w:val="24"/>
        </w:rPr>
        <w:t>.2. Odredbe o odabiru ponude ili poništenju postupka nabave</w:t>
      </w:r>
      <w:bookmarkEnd w:id="88"/>
      <w:bookmarkEnd w:id="89"/>
      <w:r w:rsidR="00DF38BD" w:rsidRPr="00490E15">
        <w:rPr>
          <w:rFonts w:asciiTheme="minorHAnsi" w:hAnsiTheme="minorHAnsi" w:cs="Calibri"/>
          <w:sz w:val="24"/>
          <w:szCs w:val="24"/>
        </w:rPr>
        <w:t xml:space="preserve">: </w:t>
      </w:r>
    </w:p>
    <w:p w14:paraId="7B1ACBC4" w14:textId="77777777" w:rsidR="00042565" w:rsidRDefault="00DF38BD" w:rsidP="00DF38BD">
      <w:pPr>
        <w:pStyle w:val="Zaglavlje"/>
        <w:jc w:val="both"/>
        <w:rPr>
          <w:rFonts w:asciiTheme="minorHAnsi" w:hAnsiTheme="minorHAnsi" w:cs="Calibri"/>
          <w:b/>
          <w:sz w:val="24"/>
          <w:szCs w:val="24"/>
        </w:rPr>
      </w:pPr>
      <w:r w:rsidRPr="00FF3702">
        <w:rPr>
          <w:rFonts w:asciiTheme="minorHAnsi" w:hAnsiTheme="minorHAnsi" w:cs="Calibri"/>
          <w:b/>
          <w:sz w:val="24"/>
          <w:szCs w:val="24"/>
        </w:rPr>
        <w:tab/>
      </w:r>
    </w:p>
    <w:p w14:paraId="2FA7B8A6" w14:textId="1EBF4C38" w:rsidR="00DF38BD" w:rsidRPr="00B472D2" w:rsidRDefault="00042565" w:rsidP="00DF38BD">
      <w:pPr>
        <w:pStyle w:val="Zaglavlje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ab/>
      </w:r>
      <w:r w:rsidR="00DF38BD" w:rsidRPr="00FF3702">
        <w:rPr>
          <w:rFonts w:asciiTheme="minorHAnsi" w:hAnsiTheme="minorHAnsi" w:cs="Calibri"/>
          <w:sz w:val="24"/>
          <w:szCs w:val="24"/>
        </w:rPr>
        <w:t xml:space="preserve">Odluku o odabiru </w:t>
      </w:r>
      <w:r w:rsidR="00803082" w:rsidRPr="00FF3702">
        <w:rPr>
          <w:rFonts w:asciiTheme="minorHAnsi" w:hAnsiTheme="minorHAnsi" w:cs="Calibri"/>
          <w:sz w:val="24"/>
          <w:szCs w:val="24"/>
        </w:rPr>
        <w:t xml:space="preserve">ponude s najnižom ponuđenom cijenom, </w:t>
      </w:r>
      <w:r w:rsidR="00DF38BD" w:rsidRPr="00FF3702">
        <w:rPr>
          <w:rFonts w:asciiTheme="minorHAnsi" w:hAnsiTheme="minorHAnsi" w:cs="Calibri"/>
          <w:sz w:val="24"/>
          <w:szCs w:val="24"/>
        </w:rPr>
        <w:t>s preslikom Zapisnika o pregledu i ocjeni ponuda, odnosno Odluku o poništenju postupka jednostavne nabave naručitelj će dostaviti svakom ponuditelju na dokaziv način</w:t>
      </w:r>
      <w:r w:rsidR="0077079E">
        <w:rPr>
          <w:rFonts w:asciiTheme="minorHAnsi" w:hAnsiTheme="minorHAnsi" w:cs="Calibri"/>
          <w:sz w:val="24"/>
          <w:szCs w:val="24"/>
        </w:rPr>
        <w:t>.</w:t>
      </w:r>
    </w:p>
    <w:p w14:paraId="74C75231" w14:textId="1A285EEE" w:rsidR="00F55EEB" w:rsidRDefault="00DF38BD" w:rsidP="00DF38BD">
      <w:pPr>
        <w:pStyle w:val="Zaglavlje"/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>Na o</w:t>
      </w:r>
      <w:r w:rsidR="004729B6">
        <w:rPr>
          <w:rFonts w:asciiTheme="minorHAnsi" w:hAnsiTheme="minorHAnsi" w:cs="Calibri"/>
          <w:sz w:val="24"/>
          <w:szCs w:val="24"/>
        </w:rPr>
        <w:t xml:space="preserve">dluku </w:t>
      </w:r>
      <w:r w:rsidRPr="00FF3702">
        <w:rPr>
          <w:rFonts w:asciiTheme="minorHAnsi" w:hAnsiTheme="minorHAnsi" w:cs="Calibri"/>
          <w:sz w:val="24"/>
          <w:szCs w:val="24"/>
        </w:rPr>
        <w:t>o odabiru ili o poništenju postupka nije dopuštena žalba.</w:t>
      </w:r>
    </w:p>
    <w:p w14:paraId="3889716F" w14:textId="7EE80DBB" w:rsidR="005113A4" w:rsidRPr="00FF3702" w:rsidRDefault="005113A4" w:rsidP="00DF38BD">
      <w:pPr>
        <w:pStyle w:val="Zaglavlje"/>
        <w:jc w:val="both"/>
        <w:rPr>
          <w:rFonts w:asciiTheme="minorHAnsi" w:hAnsiTheme="minorHAnsi" w:cs="Calibri"/>
          <w:color w:val="808080"/>
          <w:sz w:val="24"/>
          <w:szCs w:val="24"/>
        </w:rPr>
      </w:pPr>
    </w:p>
    <w:p w14:paraId="05AAD451" w14:textId="5F31D1C9" w:rsidR="0080566E" w:rsidRPr="00490E15" w:rsidRDefault="00BB5EE3" w:rsidP="00DF38BD">
      <w:pPr>
        <w:pStyle w:val="Zaglavlje"/>
        <w:jc w:val="both"/>
        <w:rPr>
          <w:rFonts w:asciiTheme="minorHAnsi" w:hAnsiTheme="minorHAnsi" w:cs="Calibri"/>
          <w:sz w:val="24"/>
          <w:szCs w:val="24"/>
        </w:rPr>
      </w:pPr>
      <w:bookmarkStart w:id="90" w:name="_Toc5200320"/>
      <w:bookmarkStart w:id="91" w:name="_Toc5201145"/>
      <w:r>
        <w:rPr>
          <w:rStyle w:val="Naglaeno"/>
          <w:rFonts w:asciiTheme="minorHAnsi" w:hAnsiTheme="minorHAnsi"/>
          <w:sz w:val="24"/>
          <w:szCs w:val="24"/>
        </w:rPr>
        <w:t>8</w:t>
      </w:r>
      <w:r w:rsidR="00DF38BD" w:rsidRPr="00490E15">
        <w:rPr>
          <w:rStyle w:val="Naglaeno"/>
          <w:rFonts w:asciiTheme="minorHAnsi" w:hAnsiTheme="minorHAnsi"/>
          <w:sz w:val="24"/>
          <w:szCs w:val="24"/>
        </w:rPr>
        <w:t>.3. Drugi podaci</w:t>
      </w:r>
      <w:bookmarkEnd w:id="90"/>
      <w:bookmarkEnd w:id="91"/>
      <w:r w:rsidR="00DF38BD" w:rsidRPr="00490E15">
        <w:rPr>
          <w:rFonts w:asciiTheme="minorHAnsi" w:hAnsiTheme="minorHAnsi" w:cs="Calibri"/>
          <w:sz w:val="24"/>
          <w:szCs w:val="24"/>
        </w:rPr>
        <w:t>:</w:t>
      </w:r>
    </w:p>
    <w:p w14:paraId="718D0579" w14:textId="4F9C4828" w:rsidR="00DF38BD" w:rsidRPr="00FF3702" w:rsidRDefault="00BF7BE1" w:rsidP="00DF38BD">
      <w:pPr>
        <w:pStyle w:val="Zaglavlje"/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ab/>
      </w:r>
      <w:r w:rsidR="00DF38BD" w:rsidRPr="00FF3702">
        <w:rPr>
          <w:rFonts w:asciiTheme="minorHAnsi" w:hAnsiTheme="minorHAnsi" w:cs="Calibri"/>
          <w:sz w:val="24"/>
          <w:szCs w:val="24"/>
        </w:rPr>
        <w:t xml:space="preserve">Na ovaj postupak </w:t>
      </w:r>
      <w:r w:rsidR="0077079E">
        <w:rPr>
          <w:rFonts w:asciiTheme="minorHAnsi" w:hAnsiTheme="minorHAnsi" w:cs="Calibri"/>
          <w:sz w:val="24"/>
          <w:szCs w:val="24"/>
        </w:rPr>
        <w:t xml:space="preserve">ne primjenjuju se odredbe </w:t>
      </w:r>
      <w:r w:rsidR="00DF38BD" w:rsidRPr="00FF3702">
        <w:rPr>
          <w:rFonts w:asciiTheme="minorHAnsi" w:hAnsiTheme="minorHAnsi" w:cs="Calibri"/>
          <w:sz w:val="24"/>
          <w:szCs w:val="24"/>
        </w:rPr>
        <w:t>Zakona o javnoj nabavi („Narodne novine“ RH br. 120/201</w:t>
      </w:r>
      <w:r w:rsidR="00552E6A">
        <w:rPr>
          <w:rFonts w:asciiTheme="minorHAnsi" w:hAnsiTheme="minorHAnsi" w:cs="Calibri"/>
          <w:sz w:val="24"/>
          <w:szCs w:val="24"/>
        </w:rPr>
        <w:t>6)</w:t>
      </w:r>
      <w:r w:rsidR="00DF38BD" w:rsidRPr="00FF3702">
        <w:rPr>
          <w:rFonts w:asciiTheme="minorHAnsi" w:hAnsiTheme="minorHAnsi" w:cs="Calibri"/>
          <w:sz w:val="24"/>
          <w:szCs w:val="24"/>
        </w:rPr>
        <w:t>.</w:t>
      </w:r>
    </w:p>
    <w:p w14:paraId="4A17E812" w14:textId="77777777" w:rsidR="00DF38BD" w:rsidRPr="00FF3702" w:rsidRDefault="00DF38BD" w:rsidP="00DF38BD">
      <w:pPr>
        <w:pStyle w:val="Zaglavlje"/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>Naručitelj zadržava pravo poništiti postupak nabave u bilo kojem trenutku, odnosno ne odabrati niti jednu ponudu, a sve bez ikakvih obveza ili naknada bilo koje vrste prema ponuditeljima.</w:t>
      </w:r>
    </w:p>
    <w:p w14:paraId="122ED0C9" w14:textId="77777777" w:rsidR="00DF38BD" w:rsidRPr="00FF3702" w:rsidRDefault="00DF38BD" w:rsidP="00DF38BD">
      <w:pPr>
        <w:pStyle w:val="Zaglavlje"/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lastRenderedPageBreak/>
        <w:t>U slučaju postojanja sumnje u istinitost podataka navedenih u dokumentima koje su ponuditelji dostavili, Naručitelj može radi provjere istinitosti podataka:</w:t>
      </w:r>
    </w:p>
    <w:p w14:paraId="290C651F" w14:textId="77777777" w:rsidR="00DF38BD" w:rsidRPr="00FF3702" w:rsidRDefault="00DF38BD" w:rsidP="00DF38BD">
      <w:pPr>
        <w:pStyle w:val="Zaglavlje"/>
        <w:ind w:left="360"/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>- od ponuditelja zatražiti da u primjerenom roku dostave izvornike ili ovjerene preslike tih dokumenata, i/ili</w:t>
      </w:r>
    </w:p>
    <w:p w14:paraId="5B900F48" w14:textId="77777777" w:rsidR="00DF38BD" w:rsidRPr="00FF3702" w:rsidRDefault="00DF38BD" w:rsidP="00DF38BD">
      <w:pPr>
        <w:pStyle w:val="Zaglavlje"/>
        <w:ind w:left="360"/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>- obratiti se izdavatelju dokumenta i/ili nadležnim tijelima.</w:t>
      </w:r>
    </w:p>
    <w:p w14:paraId="40A71FC3" w14:textId="77777777" w:rsidR="00DF38BD" w:rsidRPr="00FF3702" w:rsidRDefault="00DF38BD" w:rsidP="00DF38BD">
      <w:pPr>
        <w:pStyle w:val="Zaglavlje"/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>Ako ponuditelj označava određene podatke iz ponude poslovnom tajnom, obvezan je u ponudi navesti pravnu osnovu na temelju kojih su ti podaci tajni.</w:t>
      </w:r>
    </w:p>
    <w:p w14:paraId="667A572D" w14:textId="77777777" w:rsidR="00DF38BD" w:rsidRPr="00FF3702" w:rsidRDefault="00DF38BD" w:rsidP="00DF38BD">
      <w:pPr>
        <w:pStyle w:val="Zaglavlje"/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>Ponuditelj ne smije označiti tajnim podatke o jediničnim cijenama, iznosima pojedine stavke, te cijeni ponude.</w:t>
      </w:r>
    </w:p>
    <w:p w14:paraId="6BF839B4" w14:textId="14CBB9D1" w:rsidR="00F55EEB" w:rsidRDefault="00DF38BD" w:rsidP="00DF38BD">
      <w:pPr>
        <w:pStyle w:val="Zaglavlje"/>
        <w:jc w:val="both"/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>Naručitelj neće prihvatiti ponudu koja ne ispunjava uvjete i zahtjeve vezane uz predmet nabave iz ov</w:t>
      </w:r>
      <w:r w:rsidR="00220AF0">
        <w:rPr>
          <w:rFonts w:asciiTheme="minorHAnsi" w:hAnsiTheme="minorHAnsi" w:cs="Calibri"/>
          <w:sz w:val="24"/>
          <w:szCs w:val="24"/>
        </w:rPr>
        <w:t>og Poziva na dostavu ponuda</w:t>
      </w:r>
      <w:r w:rsidRPr="00FF3702">
        <w:rPr>
          <w:rFonts w:asciiTheme="minorHAnsi" w:hAnsiTheme="minorHAnsi" w:cs="Calibri"/>
          <w:sz w:val="24"/>
          <w:szCs w:val="24"/>
        </w:rPr>
        <w:t>.</w:t>
      </w:r>
    </w:p>
    <w:p w14:paraId="2CCA92B9" w14:textId="77777777" w:rsidR="00F55EEB" w:rsidRPr="00FF3702" w:rsidRDefault="00F55EEB" w:rsidP="00F55EEB">
      <w:pPr>
        <w:pStyle w:val="Zaglavlje"/>
        <w:ind w:left="360"/>
        <w:jc w:val="both"/>
        <w:rPr>
          <w:rFonts w:asciiTheme="minorHAnsi" w:hAnsiTheme="minorHAnsi" w:cs="Calibri"/>
          <w:i/>
          <w:sz w:val="24"/>
          <w:szCs w:val="24"/>
        </w:rPr>
      </w:pPr>
    </w:p>
    <w:p w14:paraId="6F5ACAB8" w14:textId="6D35A283" w:rsidR="00321A6F" w:rsidRPr="00FF3702" w:rsidRDefault="00321A6F" w:rsidP="003805D8">
      <w:pPr>
        <w:rPr>
          <w:rFonts w:asciiTheme="minorHAnsi" w:hAnsiTheme="minorHAnsi" w:cs="Calibri"/>
          <w:i/>
          <w:sz w:val="24"/>
          <w:szCs w:val="24"/>
        </w:rPr>
        <w:sectPr w:rsidR="00321A6F" w:rsidRPr="00FF3702" w:rsidSect="002E4A4D">
          <w:pgSz w:w="11906" w:h="16838" w:code="9"/>
          <w:pgMar w:top="1417" w:right="1417" w:bottom="993" w:left="1417" w:header="709" w:footer="709" w:gutter="0"/>
          <w:pgNumType w:start="1"/>
          <w:cols w:space="708"/>
          <w:docGrid w:linePitch="360"/>
        </w:sectPr>
      </w:pPr>
    </w:p>
    <w:p w14:paraId="3933432E" w14:textId="61824E41" w:rsidR="000847BF" w:rsidRDefault="000847BF">
      <w:pPr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br w:type="page"/>
      </w:r>
    </w:p>
    <w:p w14:paraId="5F011098" w14:textId="77777777" w:rsidR="00F55EEB" w:rsidRPr="00FF3702" w:rsidRDefault="00F55EEB" w:rsidP="00F55EEB">
      <w:pPr>
        <w:jc w:val="both"/>
        <w:rPr>
          <w:rFonts w:asciiTheme="minorHAnsi" w:hAnsiTheme="minorHAnsi" w:cs="Calibri"/>
          <w:i/>
          <w:sz w:val="24"/>
          <w:szCs w:val="24"/>
        </w:rPr>
      </w:pPr>
    </w:p>
    <w:p w14:paraId="3ABE5738" w14:textId="47CDF590" w:rsidR="00AE5510" w:rsidRPr="00FF3702" w:rsidRDefault="00AE5510" w:rsidP="00F55EEB">
      <w:pPr>
        <w:rPr>
          <w:rFonts w:asciiTheme="minorHAnsi" w:hAnsiTheme="minorHAnsi"/>
          <w:sz w:val="24"/>
          <w:szCs w:val="24"/>
        </w:rPr>
      </w:pPr>
    </w:p>
    <w:p w14:paraId="2C036F3F" w14:textId="30856371" w:rsidR="00F55EEB" w:rsidRPr="00FF3702" w:rsidRDefault="00022107" w:rsidP="00F55EEB">
      <w:pPr>
        <w:jc w:val="center"/>
        <w:rPr>
          <w:rStyle w:val="Naglaeno"/>
          <w:rFonts w:asciiTheme="minorHAnsi" w:hAnsiTheme="minorHAnsi"/>
          <w:sz w:val="24"/>
          <w:szCs w:val="24"/>
        </w:rPr>
      </w:pPr>
      <w:r w:rsidRPr="00FF3702">
        <w:rPr>
          <w:rStyle w:val="Naglaeno"/>
          <w:rFonts w:asciiTheme="minorHAnsi" w:hAnsiTheme="minorHAnsi"/>
          <w:sz w:val="24"/>
          <w:szCs w:val="24"/>
        </w:rPr>
        <w:t>PONUDBENI LIST</w:t>
      </w:r>
    </w:p>
    <w:p w14:paraId="1ACF81DB" w14:textId="77777777" w:rsidR="00F55EEB" w:rsidRPr="00FF3702" w:rsidRDefault="00F55EEB" w:rsidP="00F55EEB">
      <w:pPr>
        <w:rPr>
          <w:rFonts w:asciiTheme="minorHAnsi" w:hAnsiTheme="minorHAnsi" w:cs="Calibri"/>
          <w:sz w:val="24"/>
          <w:szCs w:val="24"/>
        </w:rPr>
      </w:pPr>
      <w:r w:rsidRPr="00FF3702">
        <w:rPr>
          <w:rFonts w:asciiTheme="minorHAnsi" w:hAnsiTheme="minorHAnsi" w:cs="Calibri"/>
          <w:sz w:val="24"/>
          <w:szCs w:val="24"/>
        </w:rPr>
        <w:t xml:space="preserve">    </w:t>
      </w:r>
    </w:p>
    <w:p w14:paraId="25B5815B" w14:textId="77777777" w:rsidR="00F55EEB" w:rsidRPr="00FF3702" w:rsidRDefault="00F55EEB" w:rsidP="00F55EEB">
      <w:pPr>
        <w:rPr>
          <w:rFonts w:asciiTheme="minorHAnsi" w:hAnsiTheme="minorHAnsi" w:cs="Calibri"/>
          <w:sz w:val="24"/>
          <w:szCs w:val="24"/>
        </w:rPr>
      </w:pPr>
    </w:p>
    <w:p w14:paraId="3F304EE2" w14:textId="73EEEC4B" w:rsidR="00F55EEB" w:rsidRPr="00FF3702" w:rsidRDefault="00022107" w:rsidP="00F55EEB">
      <w:pPr>
        <w:pStyle w:val="Tijeloteksta"/>
        <w:tabs>
          <w:tab w:val="left" w:pos="0"/>
          <w:tab w:val="left" w:pos="284"/>
          <w:tab w:val="left" w:pos="567"/>
          <w:tab w:val="left" w:pos="709"/>
        </w:tabs>
        <w:spacing w:after="0"/>
        <w:ind w:left="0"/>
        <w:jc w:val="both"/>
        <w:rPr>
          <w:rFonts w:asciiTheme="minorHAnsi" w:hAnsiTheme="minorHAnsi" w:cs="Calibri"/>
          <w:i/>
          <w:sz w:val="24"/>
          <w:szCs w:val="24"/>
        </w:rPr>
      </w:pPr>
      <w:r w:rsidRPr="00FF3702">
        <w:rPr>
          <w:rFonts w:asciiTheme="minorHAnsi" w:hAnsiTheme="minorHAnsi" w:cs="Calibri"/>
          <w:b/>
          <w:sz w:val="24"/>
          <w:szCs w:val="24"/>
          <w:lang w:val="pl-PL"/>
        </w:rPr>
        <w:t>1. Naziv i sjedište n</w:t>
      </w:r>
      <w:r w:rsidR="00F55EEB" w:rsidRPr="00FF3702">
        <w:rPr>
          <w:rFonts w:asciiTheme="minorHAnsi" w:hAnsiTheme="minorHAnsi" w:cs="Calibri"/>
          <w:b/>
          <w:sz w:val="24"/>
          <w:szCs w:val="24"/>
          <w:lang w:val="pl-PL"/>
        </w:rPr>
        <w:t>aru</w:t>
      </w:r>
      <w:r w:rsidR="00F55EEB" w:rsidRPr="00FF3702">
        <w:rPr>
          <w:rFonts w:asciiTheme="minorHAnsi" w:hAnsiTheme="minorHAnsi" w:cs="Calibri"/>
          <w:b/>
          <w:sz w:val="24"/>
          <w:szCs w:val="24"/>
        </w:rPr>
        <w:t>č</w:t>
      </w:r>
      <w:r w:rsidR="00F55EEB" w:rsidRPr="00FF3702">
        <w:rPr>
          <w:rFonts w:asciiTheme="minorHAnsi" w:hAnsiTheme="minorHAnsi" w:cs="Calibri"/>
          <w:b/>
          <w:sz w:val="24"/>
          <w:szCs w:val="24"/>
          <w:lang w:val="pl-PL"/>
        </w:rPr>
        <w:t>itelj</w:t>
      </w:r>
      <w:r w:rsidRPr="00FF3702">
        <w:rPr>
          <w:rFonts w:asciiTheme="minorHAnsi" w:hAnsiTheme="minorHAnsi" w:cs="Calibri"/>
          <w:b/>
          <w:sz w:val="24"/>
          <w:szCs w:val="24"/>
          <w:lang w:val="pl-PL"/>
        </w:rPr>
        <w:t>a</w:t>
      </w:r>
      <w:r w:rsidR="00F55EEB" w:rsidRPr="00FF3702">
        <w:rPr>
          <w:rFonts w:asciiTheme="minorHAnsi" w:hAnsiTheme="minorHAnsi" w:cs="Calibri"/>
          <w:b/>
          <w:sz w:val="24"/>
          <w:szCs w:val="24"/>
        </w:rPr>
        <w:t>:</w:t>
      </w:r>
      <w:r w:rsidR="00F55EEB" w:rsidRPr="00FF3702">
        <w:rPr>
          <w:rFonts w:asciiTheme="minorHAnsi" w:hAnsiTheme="minorHAnsi" w:cs="Calibri"/>
          <w:b/>
          <w:i/>
          <w:sz w:val="24"/>
          <w:szCs w:val="24"/>
        </w:rPr>
        <w:t xml:space="preserve">  </w:t>
      </w:r>
      <w:r w:rsidR="001B493A">
        <w:rPr>
          <w:rFonts w:asciiTheme="minorHAnsi" w:hAnsiTheme="minorHAnsi" w:cs="Calibri"/>
          <w:i/>
          <w:sz w:val="24"/>
          <w:szCs w:val="24"/>
          <w:lang w:val="pl-PL"/>
        </w:rPr>
        <w:t>DJEČJI VRTIĆ ZVONČIĆ OZALJ, Trg braće Radić 4, Ozalj</w:t>
      </w:r>
    </w:p>
    <w:p w14:paraId="3B4F113D" w14:textId="5BAF8795" w:rsidR="00F55EEB" w:rsidRPr="00FF3702" w:rsidRDefault="00F55EEB" w:rsidP="00F55EEB">
      <w:pPr>
        <w:pStyle w:val="Tijeloteksta"/>
        <w:tabs>
          <w:tab w:val="left" w:pos="0"/>
          <w:tab w:val="left" w:pos="284"/>
          <w:tab w:val="left" w:pos="567"/>
          <w:tab w:val="left" w:pos="709"/>
        </w:tabs>
        <w:spacing w:after="0"/>
        <w:ind w:left="0"/>
        <w:jc w:val="both"/>
        <w:rPr>
          <w:rFonts w:asciiTheme="minorHAnsi" w:hAnsiTheme="minorHAnsi" w:cs="Calibri"/>
          <w:i/>
          <w:sz w:val="24"/>
          <w:szCs w:val="24"/>
        </w:rPr>
      </w:pPr>
      <w:r w:rsidRPr="00FF3702">
        <w:rPr>
          <w:rFonts w:asciiTheme="minorHAnsi" w:hAnsiTheme="minorHAnsi" w:cs="Calibri"/>
          <w:i/>
          <w:sz w:val="24"/>
          <w:szCs w:val="24"/>
        </w:rPr>
        <w:t xml:space="preserve">     </w:t>
      </w:r>
      <w:r w:rsidR="00110D68" w:rsidRPr="00FF3702">
        <w:rPr>
          <w:rFonts w:asciiTheme="minorHAnsi" w:hAnsiTheme="minorHAnsi" w:cs="Calibri"/>
          <w:i/>
          <w:sz w:val="24"/>
          <w:szCs w:val="24"/>
        </w:rPr>
        <w:t xml:space="preserve">               </w:t>
      </w:r>
      <w:r w:rsidR="00022107" w:rsidRPr="00FF3702">
        <w:rPr>
          <w:rFonts w:asciiTheme="minorHAnsi" w:hAnsiTheme="minorHAnsi" w:cs="Calibri"/>
          <w:i/>
          <w:sz w:val="24"/>
          <w:szCs w:val="24"/>
        </w:rPr>
        <w:tab/>
      </w:r>
      <w:r w:rsidR="00022107" w:rsidRPr="00FF3702">
        <w:rPr>
          <w:rFonts w:asciiTheme="minorHAnsi" w:hAnsiTheme="minorHAnsi" w:cs="Calibri"/>
          <w:i/>
          <w:sz w:val="24"/>
          <w:szCs w:val="24"/>
        </w:rPr>
        <w:tab/>
        <w:t xml:space="preserve">           </w:t>
      </w:r>
      <w:r w:rsidR="00022107" w:rsidRPr="00FF3702">
        <w:rPr>
          <w:rFonts w:asciiTheme="minorHAnsi" w:hAnsiTheme="minorHAnsi" w:cs="Calibri"/>
          <w:i/>
          <w:sz w:val="24"/>
          <w:szCs w:val="24"/>
        </w:rPr>
        <w:tab/>
        <w:t xml:space="preserve">    </w:t>
      </w:r>
      <w:r w:rsidR="00110D68" w:rsidRPr="00FF3702">
        <w:rPr>
          <w:rFonts w:asciiTheme="minorHAnsi" w:hAnsiTheme="minorHAnsi" w:cs="Calibri"/>
          <w:i/>
          <w:sz w:val="24"/>
          <w:szCs w:val="24"/>
        </w:rPr>
        <w:t xml:space="preserve">OIB: </w:t>
      </w:r>
      <w:r w:rsidR="001B493A">
        <w:rPr>
          <w:rFonts w:asciiTheme="minorHAnsi" w:hAnsiTheme="minorHAnsi" w:cs="Calibri"/>
          <w:i/>
          <w:sz w:val="24"/>
          <w:szCs w:val="24"/>
        </w:rPr>
        <w:t>36389970954</w:t>
      </w:r>
    </w:p>
    <w:p w14:paraId="63552288" w14:textId="229574C7" w:rsidR="00F55EEB" w:rsidRPr="00FF3702" w:rsidRDefault="00F55EEB" w:rsidP="00F55EEB">
      <w:pPr>
        <w:pStyle w:val="Tijeloteksta"/>
        <w:tabs>
          <w:tab w:val="left" w:pos="0"/>
          <w:tab w:val="left" w:pos="284"/>
          <w:tab w:val="left" w:pos="567"/>
          <w:tab w:val="left" w:pos="709"/>
        </w:tabs>
        <w:spacing w:after="0"/>
        <w:ind w:left="0"/>
        <w:jc w:val="both"/>
        <w:rPr>
          <w:rFonts w:asciiTheme="minorHAnsi" w:hAnsiTheme="minorHAnsi" w:cs="Calibri"/>
          <w:i/>
          <w:sz w:val="24"/>
          <w:szCs w:val="24"/>
          <w:lang w:val="nb-NO"/>
        </w:rPr>
      </w:pPr>
      <w:r w:rsidRPr="00FF3702">
        <w:rPr>
          <w:rFonts w:asciiTheme="minorHAnsi" w:hAnsiTheme="minorHAnsi" w:cs="Calibri"/>
          <w:i/>
          <w:sz w:val="24"/>
          <w:szCs w:val="24"/>
        </w:rPr>
        <w:t xml:space="preserve">                     </w:t>
      </w:r>
      <w:r w:rsidR="00022107" w:rsidRPr="00FF3702">
        <w:rPr>
          <w:rFonts w:asciiTheme="minorHAnsi" w:hAnsiTheme="minorHAnsi" w:cs="Calibri"/>
          <w:i/>
          <w:sz w:val="24"/>
          <w:szCs w:val="24"/>
        </w:rPr>
        <w:tab/>
      </w:r>
      <w:r w:rsidR="00022107" w:rsidRPr="00FF3702">
        <w:rPr>
          <w:rFonts w:asciiTheme="minorHAnsi" w:hAnsiTheme="minorHAnsi" w:cs="Calibri"/>
          <w:i/>
          <w:sz w:val="24"/>
          <w:szCs w:val="24"/>
        </w:rPr>
        <w:tab/>
        <w:t xml:space="preserve">            </w:t>
      </w:r>
      <w:r w:rsidR="00022107" w:rsidRPr="00FF3702">
        <w:rPr>
          <w:rFonts w:asciiTheme="minorHAnsi" w:hAnsiTheme="minorHAnsi" w:cs="Calibri"/>
          <w:i/>
          <w:sz w:val="24"/>
          <w:szCs w:val="24"/>
        </w:rPr>
        <w:tab/>
        <w:t xml:space="preserve">   </w:t>
      </w:r>
      <w:r w:rsidR="00110D68" w:rsidRPr="00FF3702">
        <w:rPr>
          <w:rFonts w:asciiTheme="minorHAnsi" w:hAnsiTheme="minorHAnsi" w:cs="Calibri"/>
          <w:i/>
          <w:sz w:val="24"/>
          <w:szCs w:val="24"/>
          <w:lang w:val="nb-NO"/>
        </w:rPr>
        <w:t>Telefon: 047/731</w:t>
      </w:r>
      <w:r w:rsidR="001B493A">
        <w:rPr>
          <w:rFonts w:asciiTheme="minorHAnsi" w:hAnsiTheme="minorHAnsi" w:cs="Calibri"/>
          <w:i/>
          <w:sz w:val="24"/>
          <w:szCs w:val="24"/>
          <w:lang w:val="nb-NO"/>
        </w:rPr>
        <w:t>-251</w:t>
      </w:r>
      <w:r w:rsidRPr="00FF3702">
        <w:rPr>
          <w:rFonts w:asciiTheme="minorHAnsi" w:hAnsiTheme="minorHAnsi" w:cs="Calibri"/>
          <w:i/>
          <w:sz w:val="24"/>
          <w:szCs w:val="24"/>
          <w:lang w:val="nb-NO"/>
        </w:rPr>
        <w:t xml:space="preserve">      </w:t>
      </w:r>
    </w:p>
    <w:p w14:paraId="1C5D923B" w14:textId="1BFCA824" w:rsidR="00F55EEB" w:rsidRPr="00FF3702" w:rsidRDefault="00F55EEB" w:rsidP="00F55EEB">
      <w:pPr>
        <w:pStyle w:val="Tijeloteksta"/>
        <w:tabs>
          <w:tab w:val="left" w:pos="360"/>
        </w:tabs>
        <w:spacing w:after="0"/>
        <w:ind w:left="0"/>
        <w:jc w:val="both"/>
        <w:rPr>
          <w:rFonts w:asciiTheme="minorHAnsi" w:hAnsiTheme="minorHAnsi" w:cs="Calibri"/>
          <w:i/>
          <w:sz w:val="24"/>
          <w:szCs w:val="24"/>
          <w:lang w:val="nb-NO"/>
        </w:rPr>
      </w:pPr>
      <w:r w:rsidRPr="00FF3702">
        <w:rPr>
          <w:rFonts w:asciiTheme="minorHAnsi" w:hAnsiTheme="minorHAnsi" w:cs="Calibri"/>
          <w:i/>
          <w:sz w:val="24"/>
          <w:szCs w:val="24"/>
          <w:lang w:val="nb-NO"/>
        </w:rPr>
        <w:t xml:space="preserve">         </w:t>
      </w:r>
      <w:r w:rsidR="00110D68" w:rsidRPr="00FF3702">
        <w:rPr>
          <w:rFonts w:asciiTheme="minorHAnsi" w:hAnsiTheme="minorHAnsi" w:cs="Calibri"/>
          <w:i/>
          <w:sz w:val="24"/>
          <w:szCs w:val="24"/>
          <w:lang w:val="nb-NO"/>
        </w:rPr>
        <w:t xml:space="preserve">          </w:t>
      </w:r>
      <w:r w:rsidR="00022107" w:rsidRPr="00FF3702">
        <w:rPr>
          <w:rFonts w:asciiTheme="minorHAnsi" w:hAnsiTheme="minorHAnsi" w:cs="Calibri"/>
          <w:i/>
          <w:sz w:val="24"/>
          <w:szCs w:val="24"/>
          <w:lang w:val="nb-NO"/>
        </w:rPr>
        <w:tab/>
      </w:r>
      <w:r w:rsidR="00022107" w:rsidRPr="00FF3702">
        <w:rPr>
          <w:rFonts w:asciiTheme="minorHAnsi" w:hAnsiTheme="minorHAnsi" w:cs="Calibri"/>
          <w:i/>
          <w:sz w:val="24"/>
          <w:szCs w:val="24"/>
          <w:lang w:val="nb-NO"/>
        </w:rPr>
        <w:tab/>
        <w:t xml:space="preserve">            </w:t>
      </w:r>
      <w:r w:rsidR="00022107" w:rsidRPr="00FF3702">
        <w:rPr>
          <w:rFonts w:asciiTheme="minorHAnsi" w:hAnsiTheme="minorHAnsi" w:cs="Calibri"/>
          <w:i/>
          <w:sz w:val="24"/>
          <w:szCs w:val="24"/>
          <w:lang w:val="nb-NO"/>
        </w:rPr>
        <w:tab/>
        <w:t xml:space="preserve">   </w:t>
      </w:r>
      <w:r w:rsidRPr="00FF3702">
        <w:rPr>
          <w:rFonts w:asciiTheme="minorHAnsi" w:hAnsiTheme="minorHAnsi" w:cs="Calibri"/>
          <w:i/>
          <w:sz w:val="24"/>
          <w:szCs w:val="24"/>
          <w:lang w:val="nb-NO"/>
        </w:rPr>
        <w:t xml:space="preserve">Internetska adresa: </w:t>
      </w:r>
      <w:r w:rsidR="00110D68" w:rsidRPr="00FF3702">
        <w:rPr>
          <w:rFonts w:asciiTheme="minorHAnsi" w:hAnsiTheme="minorHAnsi" w:cs="Calibri"/>
          <w:i/>
          <w:sz w:val="24"/>
          <w:szCs w:val="24"/>
          <w:lang w:val="nb-NO"/>
        </w:rPr>
        <w:t>www.</w:t>
      </w:r>
      <w:r w:rsidR="001B493A">
        <w:rPr>
          <w:rFonts w:asciiTheme="minorHAnsi" w:hAnsiTheme="minorHAnsi" w:cs="Calibri"/>
          <w:i/>
          <w:sz w:val="24"/>
          <w:szCs w:val="24"/>
          <w:lang w:val="nb-NO"/>
        </w:rPr>
        <w:t>dv-zvoncic-</w:t>
      </w:r>
      <w:r w:rsidR="00110D68" w:rsidRPr="00FF3702">
        <w:rPr>
          <w:rFonts w:asciiTheme="minorHAnsi" w:hAnsiTheme="minorHAnsi" w:cs="Calibri"/>
          <w:i/>
          <w:sz w:val="24"/>
          <w:szCs w:val="24"/>
          <w:lang w:val="nb-NO"/>
        </w:rPr>
        <w:t>ozalj</w:t>
      </w:r>
      <w:r w:rsidRPr="00FF3702">
        <w:rPr>
          <w:rFonts w:asciiTheme="minorHAnsi" w:hAnsiTheme="minorHAnsi" w:cs="Calibri"/>
          <w:i/>
          <w:sz w:val="24"/>
          <w:szCs w:val="24"/>
          <w:lang w:val="nb-NO"/>
        </w:rPr>
        <w:t>.hr</w:t>
      </w:r>
    </w:p>
    <w:p w14:paraId="23A53B94" w14:textId="1A5BCC96" w:rsidR="00436577" w:rsidRPr="00FF3702" w:rsidRDefault="00F55EEB" w:rsidP="00022107">
      <w:pPr>
        <w:pStyle w:val="Tijeloteksta"/>
        <w:tabs>
          <w:tab w:val="left" w:pos="360"/>
        </w:tabs>
        <w:spacing w:after="0"/>
        <w:ind w:left="0"/>
        <w:jc w:val="both"/>
        <w:rPr>
          <w:rFonts w:asciiTheme="minorHAnsi" w:hAnsiTheme="minorHAnsi" w:cs="Calibri"/>
          <w:i/>
          <w:sz w:val="24"/>
          <w:szCs w:val="24"/>
          <w:lang w:val="it-IT"/>
        </w:rPr>
      </w:pPr>
      <w:r w:rsidRPr="00FF3702">
        <w:rPr>
          <w:rFonts w:asciiTheme="minorHAnsi" w:hAnsiTheme="minorHAnsi" w:cs="Calibri"/>
          <w:i/>
          <w:sz w:val="24"/>
          <w:szCs w:val="24"/>
          <w:lang w:val="nb-NO"/>
        </w:rPr>
        <w:t xml:space="preserve">                     </w:t>
      </w:r>
      <w:r w:rsidR="00022107" w:rsidRPr="00FF3702">
        <w:rPr>
          <w:rFonts w:asciiTheme="minorHAnsi" w:hAnsiTheme="minorHAnsi" w:cs="Calibri"/>
          <w:i/>
          <w:sz w:val="24"/>
          <w:szCs w:val="24"/>
          <w:lang w:val="nb-NO"/>
        </w:rPr>
        <w:tab/>
      </w:r>
      <w:r w:rsidR="00022107" w:rsidRPr="00FF3702">
        <w:rPr>
          <w:rFonts w:asciiTheme="minorHAnsi" w:hAnsiTheme="minorHAnsi" w:cs="Calibri"/>
          <w:i/>
          <w:sz w:val="24"/>
          <w:szCs w:val="24"/>
          <w:lang w:val="nb-NO"/>
        </w:rPr>
        <w:tab/>
        <w:t xml:space="preserve">           </w:t>
      </w:r>
      <w:r w:rsidR="00022107" w:rsidRPr="00FF3702">
        <w:rPr>
          <w:rFonts w:asciiTheme="minorHAnsi" w:hAnsiTheme="minorHAnsi" w:cs="Calibri"/>
          <w:i/>
          <w:sz w:val="24"/>
          <w:szCs w:val="24"/>
          <w:lang w:val="nb-NO"/>
        </w:rPr>
        <w:tab/>
        <w:t xml:space="preserve">   </w:t>
      </w:r>
      <w:r w:rsidRPr="00FF3702">
        <w:rPr>
          <w:rFonts w:asciiTheme="minorHAnsi" w:hAnsiTheme="minorHAnsi" w:cs="Calibri"/>
          <w:i/>
          <w:sz w:val="24"/>
          <w:szCs w:val="24"/>
          <w:lang w:val="it-IT"/>
        </w:rPr>
        <w:t>E-mail:</w:t>
      </w:r>
      <w:r w:rsidR="001B493A">
        <w:rPr>
          <w:rFonts w:asciiTheme="minorHAnsi" w:hAnsiTheme="minorHAnsi" w:cs="Calibri"/>
          <w:i/>
          <w:sz w:val="24"/>
          <w:szCs w:val="24"/>
          <w:lang w:val="it-IT"/>
        </w:rPr>
        <w:t xml:space="preserve"> dvzvoncic@gmail.com</w:t>
      </w:r>
    </w:p>
    <w:p w14:paraId="6F372282" w14:textId="77777777" w:rsidR="00BC5471" w:rsidRPr="00BC5471" w:rsidRDefault="00BC5471" w:rsidP="00BC5471">
      <w:pPr>
        <w:suppressAutoHyphens/>
        <w:ind w:left="720"/>
        <w:rPr>
          <w:rFonts w:asciiTheme="minorHAnsi" w:hAnsiTheme="minorHAnsi"/>
          <w:sz w:val="24"/>
          <w:szCs w:val="24"/>
          <w:lang w:eastAsia="ar-SA"/>
        </w:rPr>
      </w:pPr>
    </w:p>
    <w:p w14:paraId="08D09C71" w14:textId="77777777" w:rsidR="00022107" w:rsidRPr="00FF3702" w:rsidRDefault="00022107" w:rsidP="00022107">
      <w:pPr>
        <w:pStyle w:val="Bezproreda"/>
        <w:rPr>
          <w:rFonts w:asciiTheme="minorHAnsi" w:hAnsiTheme="minorHAnsi"/>
          <w:sz w:val="24"/>
          <w:szCs w:val="24"/>
        </w:rPr>
      </w:pPr>
      <w:r w:rsidRPr="00FF3702">
        <w:rPr>
          <w:rFonts w:asciiTheme="minorHAnsi" w:hAnsiTheme="minorHAnsi"/>
          <w:b/>
          <w:sz w:val="24"/>
          <w:szCs w:val="24"/>
        </w:rPr>
        <w:t xml:space="preserve">2. </w:t>
      </w:r>
      <w:r w:rsidR="00BC5471" w:rsidRPr="00FF3702">
        <w:rPr>
          <w:rFonts w:asciiTheme="minorHAnsi" w:hAnsiTheme="minorHAnsi"/>
          <w:b/>
          <w:sz w:val="24"/>
          <w:szCs w:val="24"/>
        </w:rPr>
        <w:t>Naziv i sjedište ponuditelja:</w:t>
      </w:r>
      <w:r w:rsidR="00BC5471" w:rsidRPr="00FF3702">
        <w:rPr>
          <w:rFonts w:asciiTheme="minorHAnsi" w:hAnsiTheme="minorHAnsi"/>
          <w:sz w:val="24"/>
          <w:szCs w:val="24"/>
        </w:rPr>
        <w:t xml:space="preserve"> </w:t>
      </w:r>
    </w:p>
    <w:p w14:paraId="0BC810AD" w14:textId="77777777" w:rsidR="00022107" w:rsidRPr="00FF3702" w:rsidRDefault="00022107" w:rsidP="00022107">
      <w:pPr>
        <w:pStyle w:val="Bezproreda"/>
        <w:rPr>
          <w:rFonts w:asciiTheme="minorHAnsi" w:hAnsiTheme="minorHAnsi"/>
          <w:sz w:val="24"/>
          <w:szCs w:val="24"/>
        </w:rPr>
      </w:pPr>
    </w:p>
    <w:p w14:paraId="3133CBFD" w14:textId="7170B476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</w:rPr>
      </w:pPr>
      <w:r w:rsidRPr="00FF3702">
        <w:rPr>
          <w:rFonts w:asciiTheme="minorHAnsi" w:hAnsiTheme="minorHAnsi"/>
          <w:sz w:val="24"/>
          <w:szCs w:val="24"/>
        </w:rPr>
        <w:t>_____________________________________________________________________</w:t>
      </w:r>
    </w:p>
    <w:p w14:paraId="2B257F01" w14:textId="77777777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</w:rPr>
      </w:pPr>
    </w:p>
    <w:p w14:paraId="588617E3" w14:textId="77777777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</w:rPr>
      </w:pPr>
      <w:r w:rsidRPr="00FF3702">
        <w:rPr>
          <w:rFonts w:asciiTheme="minorHAnsi" w:hAnsiTheme="minorHAnsi"/>
          <w:sz w:val="24"/>
          <w:szCs w:val="24"/>
        </w:rPr>
        <w:t>OIB: ____________________________ IBAN: ______________________________</w:t>
      </w:r>
    </w:p>
    <w:p w14:paraId="2B4F4718" w14:textId="77777777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</w:rPr>
      </w:pPr>
    </w:p>
    <w:p w14:paraId="1B671F37" w14:textId="77777777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</w:rPr>
      </w:pPr>
      <w:r w:rsidRPr="00FF3702">
        <w:rPr>
          <w:rFonts w:asciiTheme="minorHAnsi" w:hAnsiTheme="minorHAnsi"/>
          <w:sz w:val="24"/>
          <w:szCs w:val="24"/>
        </w:rPr>
        <w:t>Ponuditelj je u sustavu PDV-a:</w:t>
      </w:r>
      <w:r w:rsidRPr="00FF3702">
        <w:rPr>
          <w:rFonts w:asciiTheme="minorHAnsi" w:hAnsiTheme="minorHAnsi"/>
          <w:sz w:val="24"/>
          <w:szCs w:val="24"/>
        </w:rPr>
        <w:tab/>
      </w:r>
      <w:r w:rsidRPr="00FF3702">
        <w:rPr>
          <w:rFonts w:asciiTheme="minorHAnsi" w:hAnsiTheme="minorHAnsi"/>
          <w:sz w:val="24"/>
          <w:szCs w:val="24"/>
        </w:rPr>
        <w:tab/>
        <w:t>DA</w:t>
      </w:r>
      <w:r w:rsidRPr="00FF3702">
        <w:rPr>
          <w:rFonts w:asciiTheme="minorHAnsi" w:hAnsiTheme="minorHAnsi"/>
          <w:sz w:val="24"/>
          <w:szCs w:val="24"/>
        </w:rPr>
        <w:tab/>
      </w:r>
      <w:r w:rsidRPr="00FF3702">
        <w:rPr>
          <w:rFonts w:asciiTheme="minorHAnsi" w:hAnsiTheme="minorHAnsi"/>
          <w:sz w:val="24"/>
          <w:szCs w:val="24"/>
        </w:rPr>
        <w:tab/>
        <w:t>NE</w:t>
      </w:r>
    </w:p>
    <w:p w14:paraId="5E253CFF" w14:textId="77777777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</w:rPr>
      </w:pPr>
    </w:p>
    <w:p w14:paraId="55A1EF6E" w14:textId="77777777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</w:rPr>
      </w:pPr>
      <w:r w:rsidRPr="00FF3702">
        <w:rPr>
          <w:rFonts w:asciiTheme="minorHAnsi" w:hAnsiTheme="minorHAnsi"/>
          <w:sz w:val="24"/>
          <w:szCs w:val="24"/>
        </w:rPr>
        <w:t>Adresa elektroničke pošte: _______________________________________________</w:t>
      </w:r>
    </w:p>
    <w:p w14:paraId="406B4546" w14:textId="77777777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</w:rPr>
      </w:pPr>
    </w:p>
    <w:p w14:paraId="6E4D6100" w14:textId="77777777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</w:rPr>
      </w:pPr>
      <w:r w:rsidRPr="00FF3702">
        <w:rPr>
          <w:rFonts w:asciiTheme="minorHAnsi" w:hAnsiTheme="minorHAnsi"/>
          <w:sz w:val="24"/>
          <w:szCs w:val="24"/>
        </w:rPr>
        <w:t>Kontakt osoba: _________________________________________________________</w:t>
      </w:r>
    </w:p>
    <w:p w14:paraId="298F1D49" w14:textId="77777777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</w:rPr>
      </w:pPr>
    </w:p>
    <w:p w14:paraId="72633CBA" w14:textId="77777777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</w:rPr>
      </w:pPr>
      <w:r w:rsidRPr="00FF3702">
        <w:rPr>
          <w:rFonts w:asciiTheme="minorHAnsi" w:hAnsiTheme="minorHAnsi"/>
          <w:sz w:val="24"/>
          <w:szCs w:val="24"/>
        </w:rPr>
        <w:t>Broj telefona: __________________________________________________________</w:t>
      </w:r>
    </w:p>
    <w:p w14:paraId="641DA926" w14:textId="77777777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</w:rPr>
      </w:pPr>
    </w:p>
    <w:p w14:paraId="60EF0120" w14:textId="77777777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</w:rPr>
      </w:pPr>
      <w:r w:rsidRPr="00FF3702">
        <w:rPr>
          <w:rFonts w:asciiTheme="minorHAnsi" w:hAnsiTheme="minorHAnsi"/>
          <w:sz w:val="24"/>
          <w:szCs w:val="24"/>
        </w:rPr>
        <w:t>Broj telefaksa: _________________________________________________________</w:t>
      </w:r>
    </w:p>
    <w:p w14:paraId="4C0B1F29" w14:textId="77777777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</w:rPr>
      </w:pPr>
    </w:p>
    <w:p w14:paraId="4691E6E0" w14:textId="77777777" w:rsidR="00022107" w:rsidRPr="00FF3702" w:rsidRDefault="00022107" w:rsidP="00022107">
      <w:pPr>
        <w:pStyle w:val="Bezproreda"/>
        <w:rPr>
          <w:rFonts w:asciiTheme="minorHAnsi" w:hAnsiTheme="minorHAnsi"/>
          <w:sz w:val="24"/>
          <w:szCs w:val="24"/>
        </w:rPr>
      </w:pPr>
    </w:p>
    <w:p w14:paraId="61B74F5E" w14:textId="02FD2B51" w:rsidR="00BC5471" w:rsidRPr="004C1E87" w:rsidRDefault="00022107" w:rsidP="00E668C9">
      <w:pPr>
        <w:pStyle w:val="Bezproreda"/>
        <w:rPr>
          <w:rFonts w:asciiTheme="minorHAnsi" w:hAnsiTheme="minorHAnsi"/>
          <w:b/>
          <w:sz w:val="24"/>
          <w:szCs w:val="24"/>
        </w:rPr>
      </w:pPr>
      <w:r w:rsidRPr="00FF3702">
        <w:rPr>
          <w:rFonts w:asciiTheme="minorHAnsi" w:hAnsiTheme="minorHAnsi"/>
          <w:b/>
          <w:sz w:val="24"/>
          <w:szCs w:val="24"/>
        </w:rPr>
        <w:t xml:space="preserve">3. </w:t>
      </w:r>
      <w:r w:rsidR="00BC5471" w:rsidRPr="00FF3702">
        <w:rPr>
          <w:rFonts w:asciiTheme="minorHAnsi" w:hAnsiTheme="minorHAnsi"/>
          <w:b/>
          <w:sz w:val="24"/>
          <w:szCs w:val="24"/>
        </w:rPr>
        <w:t>Predmet nabave</w:t>
      </w:r>
      <w:r w:rsidR="00BC5471" w:rsidRPr="004C1E87">
        <w:rPr>
          <w:rFonts w:asciiTheme="minorHAnsi" w:hAnsiTheme="minorHAnsi"/>
          <w:b/>
          <w:sz w:val="24"/>
          <w:szCs w:val="24"/>
        </w:rPr>
        <w:t xml:space="preserve">: </w:t>
      </w:r>
      <w:r w:rsidR="00CA5D28" w:rsidRPr="004C1E87">
        <w:rPr>
          <w:rFonts w:asciiTheme="minorHAnsi" w:hAnsiTheme="minorHAnsi"/>
          <w:b/>
          <w:sz w:val="24"/>
          <w:szCs w:val="24"/>
        </w:rPr>
        <w:t xml:space="preserve"> </w:t>
      </w:r>
      <w:r w:rsidR="004C1E87" w:rsidRPr="004C1E87">
        <w:rPr>
          <w:rFonts w:asciiTheme="minorHAnsi" w:hAnsiTheme="minorHAnsi"/>
          <w:b/>
          <w:sz w:val="24"/>
          <w:szCs w:val="24"/>
        </w:rPr>
        <w:t xml:space="preserve">Materijal </w:t>
      </w:r>
      <w:r w:rsidR="00E75002">
        <w:rPr>
          <w:rFonts w:asciiTheme="minorHAnsi" w:hAnsiTheme="minorHAnsi"/>
          <w:b/>
          <w:sz w:val="24"/>
          <w:szCs w:val="24"/>
        </w:rPr>
        <w:t>za higijenske potrebe i njegu</w:t>
      </w:r>
      <w:r w:rsidR="0075422A">
        <w:rPr>
          <w:rFonts w:asciiTheme="minorHAnsi" w:hAnsiTheme="minorHAnsi"/>
          <w:b/>
          <w:sz w:val="24"/>
          <w:szCs w:val="24"/>
        </w:rPr>
        <w:t>, GRUPA BR. _____</w:t>
      </w:r>
    </w:p>
    <w:p w14:paraId="506CC36E" w14:textId="77777777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</w:rPr>
      </w:pPr>
    </w:p>
    <w:p w14:paraId="77923D95" w14:textId="46E5927B" w:rsidR="00BC5471" w:rsidRPr="00FF3702" w:rsidRDefault="00022107" w:rsidP="00022107">
      <w:pPr>
        <w:pStyle w:val="Bezproreda"/>
        <w:rPr>
          <w:rFonts w:asciiTheme="minorHAnsi" w:hAnsiTheme="minorHAnsi"/>
          <w:sz w:val="24"/>
          <w:szCs w:val="24"/>
        </w:rPr>
      </w:pPr>
      <w:r w:rsidRPr="00FF3702">
        <w:rPr>
          <w:rFonts w:asciiTheme="minorHAnsi" w:hAnsiTheme="minorHAnsi"/>
          <w:b/>
          <w:sz w:val="24"/>
          <w:szCs w:val="24"/>
        </w:rPr>
        <w:t xml:space="preserve">4. </w:t>
      </w:r>
      <w:r w:rsidR="00BC5471" w:rsidRPr="00FF3702">
        <w:rPr>
          <w:rFonts w:asciiTheme="minorHAnsi" w:hAnsiTheme="minorHAnsi"/>
          <w:b/>
          <w:sz w:val="24"/>
          <w:szCs w:val="24"/>
        </w:rPr>
        <w:t>Cijena ponude bez PDV-a:</w:t>
      </w:r>
      <w:r w:rsidR="00BC5471" w:rsidRPr="00FF3702">
        <w:rPr>
          <w:rFonts w:asciiTheme="minorHAnsi" w:hAnsiTheme="minorHAnsi"/>
          <w:sz w:val="24"/>
          <w:szCs w:val="24"/>
        </w:rPr>
        <w:t xml:space="preserve"> _______________________________________________</w:t>
      </w:r>
    </w:p>
    <w:p w14:paraId="4051692D" w14:textId="77777777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</w:rPr>
      </w:pPr>
    </w:p>
    <w:p w14:paraId="0E3CBA7E" w14:textId="074207A0" w:rsidR="00BC5471" w:rsidRPr="00FF3702" w:rsidRDefault="00022107" w:rsidP="00022107">
      <w:pPr>
        <w:pStyle w:val="Bezproreda"/>
        <w:rPr>
          <w:rFonts w:asciiTheme="minorHAnsi" w:hAnsiTheme="minorHAnsi"/>
          <w:sz w:val="24"/>
          <w:szCs w:val="24"/>
        </w:rPr>
      </w:pPr>
      <w:r w:rsidRPr="00FF3702">
        <w:rPr>
          <w:rFonts w:asciiTheme="minorHAnsi" w:hAnsiTheme="minorHAnsi"/>
          <w:b/>
          <w:sz w:val="24"/>
          <w:szCs w:val="24"/>
        </w:rPr>
        <w:t xml:space="preserve">5. </w:t>
      </w:r>
      <w:r w:rsidR="00BC5471" w:rsidRPr="00FF3702">
        <w:rPr>
          <w:rFonts w:asciiTheme="minorHAnsi" w:hAnsiTheme="minorHAnsi"/>
          <w:b/>
          <w:sz w:val="24"/>
          <w:szCs w:val="24"/>
        </w:rPr>
        <w:t>Iznos PDV-a:</w:t>
      </w:r>
      <w:r w:rsidR="00BC5471" w:rsidRPr="00FF3702">
        <w:rPr>
          <w:rFonts w:asciiTheme="minorHAnsi" w:hAnsiTheme="minorHAnsi"/>
          <w:sz w:val="24"/>
          <w:szCs w:val="24"/>
        </w:rPr>
        <w:t xml:space="preserve"> __________________________________________________________</w:t>
      </w:r>
    </w:p>
    <w:p w14:paraId="4ACB30C4" w14:textId="77777777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</w:rPr>
      </w:pPr>
    </w:p>
    <w:p w14:paraId="701AA37F" w14:textId="195B4D55" w:rsidR="00BC5471" w:rsidRPr="00FF3702" w:rsidRDefault="00022107" w:rsidP="00022107">
      <w:pPr>
        <w:pStyle w:val="Bezproreda"/>
        <w:rPr>
          <w:rFonts w:asciiTheme="minorHAnsi" w:hAnsiTheme="minorHAnsi"/>
          <w:sz w:val="24"/>
          <w:szCs w:val="24"/>
        </w:rPr>
      </w:pPr>
      <w:r w:rsidRPr="00FF3702">
        <w:rPr>
          <w:rFonts w:asciiTheme="minorHAnsi" w:hAnsiTheme="minorHAnsi"/>
          <w:b/>
          <w:sz w:val="24"/>
          <w:szCs w:val="24"/>
        </w:rPr>
        <w:t xml:space="preserve">6. </w:t>
      </w:r>
      <w:r w:rsidR="00BC5471" w:rsidRPr="00FF3702">
        <w:rPr>
          <w:rFonts w:asciiTheme="minorHAnsi" w:hAnsiTheme="minorHAnsi"/>
          <w:b/>
          <w:sz w:val="24"/>
          <w:szCs w:val="24"/>
        </w:rPr>
        <w:t>Cijena ponude s PDV-om:</w:t>
      </w:r>
      <w:r w:rsidR="00BC5471" w:rsidRPr="00FF3702">
        <w:rPr>
          <w:rFonts w:asciiTheme="minorHAnsi" w:hAnsiTheme="minorHAnsi"/>
          <w:sz w:val="24"/>
          <w:szCs w:val="24"/>
        </w:rPr>
        <w:t xml:space="preserve"> _______________________________________________</w:t>
      </w:r>
    </w:p>
    <w:p w14:paraId="48FF263D" w14:textId="77777777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</w:rPr>
      </w:pPr>
    </w:p>
    <w:p w14:paraId="7F6AC999" w14:textId="319F792F" w:rsidR="00BC5471" w:rsidRPr="00FF3702" w:rsidRDefault="00022107" w:rsidP="00022107">
      <w:pPr>
        <w:pStyle w:val="Bezproreda"/>
        <w:rPr>
          <w:rFonts w:asciiTheme="minorHAnsi" w:hAnsiTheme="minorHAnsi"/>
          <w:sz w:val="24"/>
          <w:szCs w:val="24"/>
        </w:rPr>
      </w:pPr>
      <w:r w:rsidRPr="00FF3702">
        <w:rPr>
          <w:rFonts w:asciiTheme="minorHAnsi" w:hAnsiTheme="minorHAnsi"/>
          <w:b/>
          <w:sz w:val="24"/>
          <w:szCs w:val="24"/>
        </w:rPr>
        <w:t xml:space="preserve">7. </w:t>
      </w:r>
      <w:r w:rsidR="00BC5471" w:rsidRPr="00FF3702">
        <w:rPr>
          <w:rFonts w:asciiTheme="minorHAnsi" w:hAnsiTheme="minorHAnsi"/>
          <w:b/>
          <w:sz w:val="24"/>
          <w:szCs w:val="24"/>
        </w:rPr>
        <w:t>Rok valjanosti ponude:</w:t>
      </w:r>
      <w:r w:rsidR="00BC5471" w:rsidRPr="00FF3702">
        <w:rPr>
          <w:rFonts w:asciiTheme="minorHAnsi" w:hAnsiTheme="minorHAnsi"/>
          <w:sz w:val="24"/>
          <w:szCs w:val="24"/>
        </w:rPr>
        <w:t xml:space="preserve"> </w:t>
      </w:r>
      <w:r w:rsidR="000847BF" w:rsidRPr="000847BF">
        <w:rPr>
          <w:rFonts w:asciiTheme="minorHAnsi" w:hAnsiTheme="minorHAnsi"/>
          <w:sz w:val="24"/>
          <w:szCs w:val="24"/>
          <w:u w:val="single"/>
        </w:rPr>
        <w:t>30 dana________</w:t>
      </w:r>
      <w:r w:rsidR="00BC5471" w:rsidRPr="000847BF">
        <w:rPr>
          <w:rFonts w:asciiTheme="minorHAnsi" w:hAnsiTheme="minorHAnsi"/>
          <w:sz w:val="24"/>
          <w:szCs w:val="24"/>
          <w:u w:val="single"/>
        </w:rPr>
        <w:t>____________________________________</w:t>
      </w:r>
    </w:p>
    <w:p w14:paraId="3EC4F1D0" w14:textId="77777777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</w:rPr>
      </w:pPr>
    </w:p>
    <w:p w14:paraId="062E2769" w14:textId="0F0AF95F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  <w:lang w:eastAsia="ar-SA"/>
        </w:rPr>
      </w:pPr>
    </w:p>
    <w:p w14:paraId="31C9E525" w14:textId="77777777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  <w:lang w:eastAsia="ar-SA"/>
        </w:rPr>
      </w:pPr>
    </w:p>
    <w:p w14:paraId="29687E4E" w14:textId="133D51A0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  <w:lang w:eastAsia="ar-SA"/>
        </w:rPr>
      </w:pPr>
      <w:r w:rsidRPr="00FF3702">
        <w:rPr>
          <w:rFonts w:asciiTheme="minorHAnsi" w:hAnsiTheme="minorHAnsi"/>
          <w:sz w:val="24"/>
          <w:szCs w:val="24"/>
          <w:lang w:eastAsia="ar-SA"/>
        </w:rPr>
        <w:t>U _______________</w:t>
      </w:r>
      <w:r w:rsidR="00042565">
        <w:rPr>
          <w:rFonts w:asciiTheme="minorHAnsi" w:hAnsiTheme="minorHAnsi"/>
          <w:sz w:val="24"/>
          <w:szCs w:val="24"/>
          <w:lang w:eastAsia="ar-SA"/>
        </w:rPr>
        <w:t>______ , __________________ 2020</w:t>
      </w:r>
      <w:r w:rsidRPr="00FF3702">
        <w:rPr>
          <w:rFonts w:asciiTheme="minorHAnsi" w:hAnsiTheme="minorHAnsi"/>
          <w:sz w:val="24"/>
          <w:szCs w:val="24"/>
          <w:lang w:eastAsia="ar-SA"/>
        </w:rPr>
        <w:t>.</w:t>
      </w:r>
      <w:r w:rsidR="00042565">
        <w:rPr>
          <w:rFonts w:asciiTheme="minorHAnsi" w:hAnsiTheme="minorHAnsi"/>
          <w:sz w:val="24"/>
          <w:szCs w:val="24"/>
          <w:lang w:eastAsia="ar-SA"/>
        </w:rPr>
        <w:t xml:space="preserve"> godine</w:t>
      </w:r>
    </w:p>
    <w:p w14:paraId="28C24337" w14:textId="77777777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  <w:lang w:eastAsia="ar-SA"/>
        </w:rPr>
      </w:pPr>
    </w:p>
    <w:p w14:paraId="3F995665" w14:textId="77777777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  <w:lang w:eastAsia="ar-SA"/>
        </w:rPr>
      </w:pPr>
    </w:p>
    <w:p w14:paraId="78942A1E" w14:textId="77777777" w:rsidR="00BC5471" w:rsidRPr="00FF3702" w:rsidRDefault="00BC5471" w:rsidP="00022107">
      <w:pPr>
        <w:pStyle w:val="Bezproreda"/>
        <w:rPr>
          <w:rFonts w:asciiTheme="minorHAnsi" w:hAnsiTheme="minorHAnsi"/>
          <w:sz w:val="24"/>
          <w:szCs w:val="24"/>
          <w:lang w:eastAsia="ar-SA"/>
        </w:rPr>
      </w:pPr>
    </w:p>
    <w:p w14:paraId="07EA57C6" w14:textId="32D7B56B" w:rsidR="004D679B" w:rsidRPr="00BC5471" w:rsidRDefault="00BC5471" w:rsidP="00CF5E68">
      <w:pPr>
        <w:suppressAutoHyphens/>
        <w:jc w:val="right"/>
        <w:rPr>
          <w:rFonts w:asciiTheme="minorHAnsi" w:hAnsiTheme="minorHAnsi"/>
          <w:sz w:val="24"/>
          <w:szCs w:val="24"/>
          <w:lang w:eastAsia="ar-SA"/>
        </w:rPr>
      </w:pPr>
      <w:r w:rsidRPr="00BC5471">
        <w:rPr>
          <w:rFonts w:asciiTheme="minorHAnsi" w:hAnsiTheme="minorHAnsi"/>
          <w:sz w:val="24"/>
          <w:szCs w:val="24"/>
          <w:lang w:eastAsia="ar-SA"/>
        </w:rPr>
        <w:t xml:space="preserve"> Potpis i pečat ovlaštene osobe ponuditelja _______________________</w:t>
      </w:r>
    </w:p>
    <w:p w14:paraId="7828AC7A" w14:textId="4FF347BF" w:rsidR="00ED1E67" w:rsidRPr="00FF3702" w:rsidRDefault="00ED1E67" w:rsidP="00ED1E67">
      <w:pPr>
        <w:rPr>
          <w:rFonts w:asciiTheme="minorHAnsi" w:hAnsiTheme="minorHAnsi" w:cs="Arial"/>
          <w:b/>
          <w:sz w:val="24"/>
          <w:szCs w:val="24"/>
        </w:rPr>
      </w:pPr>
    </w:p>
    <w:p w14:paraId="797FA141" w14:textId="77777777" w:rsidR="004729B6" w:rsidRDefault="004729B6" w:rsidP="00100071">
      <w:pPr>
        <w:pStyle w:val="Naslov1"/>
        <w:jc w:val="center"/>
        <w:rPr>
          <w:rStyle w:val="Naglaeno"/>
          <w:rFonts w:asciiTheme="minorHAnsi" w:hAnsiTheme="minorHAnsi"/>
          <w:b/>
          <w:bCs/>
          <w:color w:val="auto"/>
          <w:sz w:val="24"/>
          <w:szCs w:val="24"/>
        </w:rPr>
      </w:pPr>
      <w:bookmarkStart w:id="92" w:name="_Toc5201147"/>
      <w:bookmarkStart w:id="93" w:name="_Toc6221874"/>
      <w:bookmarkStart w:id="94" w:name="_Toc6222294"/>
    </w:p>
    <w:p w14:paraId="4B6DB7A2" w14:textId="07E86537" w:rsidR="00691283" w:rsidRPr="00E42A99" w:rsidRDefault="00691283" w:rsidP="00100071">
      <w:pPr>
        <w:pStyle w:val="Naslov1"/>
        <w:jc w:val="center"/>
        <w:rPr>
          <w:rStyle w:val="Naglaeno"/>
          <w:rFonts w:asciiTheme="minorHAnsi" w:hAnsiTheme="minorHAnsi"/>
          <w:b/>
          <w:bCs/>
          <w:color w:val="auto"/>
          <w:sz w:val="24"/>
          <w:szCs w:val="24"/>
        </w:rPr>
      </w:pPr>
      <w:r w:rsidRPr="00E42A99">
        <w:rPr>
          <w:rStyle w:val="Naglaeno"/>
          <w:rFonts w:asciiTheme="minorHAnsi" w:hAnsiTheme="minorHAnsi"/>
          <w:b/>
          <w:bCs/>
          <w:color w:val="auto"/>
          <w:sz w:val="24"/>
          <w:szCs w:val="24"/>
        </w:rPr>
        <w:t xml:space="preserve">I Z J A V </w:t>
      </w:r>
      <w:r w:rsidR="00D559E7" w:rsidRPr="00E42A99">
        <w:rPr>
          <w:rStyle w:val="Naglaeno"/>
          <w:rFonts w:asciiTheme="minorHAnsi" w:hAnsiTheme="minorHAnsi"/>
          <w:b/>
          <w:bCs/>
          <w:color w:val="auto"/>
          <w:sz w:val="24"/>
          <w:szCs w:val="24"/>
        </w:rPr>
        <w:t xml:space="preserve">A </w:t>
      </w:r>
      <w:r w:rsidR="00E42A99">
        <w:rPr>
          <w:rStyle w:val="Naglaeno"/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  <w:r w:rsidR="00D559E7" w:rsidRPr="00E42A99">
        <w:rPr>
          <w:rStyle w:val="Naglaeno"/>
          <w:rFonts w:asciiTheme="minorHAnsi" w:hAnsiTheme="minorHAnsi"/>
          <w:b/>
          <w:bCs/>
          <w:color w:val="auto"/>
          <w:sz w:val="24"/>
          <w:szCs w:val="24"/>
        </w:rPr>
        <w:t xml:space="preserve">O </w:t>
      </w:r>
      <w:r w:rsidR="00E42A99">
        <w:rPr>
          <w:rStyle w:val="Naglaeno"/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  <w:r w:rsidR="00D559E7" w:rsidRPr="00E42A99">
        <w:rPr>
          <w:rStyle w:val="Naglaeno"/>
          <w:rFonts w:asciiTheme="minorHAnsi" w:hAnsiTheme="minorHAnsi"/>
          <w:b/>
          <w:bCs/>
          <w:color w:val="auto"/>
          <w:sz w:val="24"/>
          <w:szCs w:val="24"/>
        </w:rPr>
        <w:t>NEKAŽNJAVANJU</w:t>
      </w:r>
      <w:bookmarkEnd w:id="92"/>
      <w:bookmarkEnd w:id="93"/>
      <w:bookmarkEnd w:id="94"/>
    </w:p>
    <w:p w14:paraId="4B2AB0AC" w14:textId="77777777" w:rsidR="00691283" w:rsidRPr="00FF3702" w:rsidRDefault="00691283" w:rsidP="00691283">
      <w:pPr>
        <w:jc w:val="center"/>
        <w:rPr>
          <w:rFonts w:asciiTheme="minorHAnsi" w:hAnsiTheme="minorHAnsi" w:cs="Calibri"/>
          <w:b/>
          <w:bCs/>
          <w:i/>
          <w:iCs/>
          <w:sz w:val="24"/>
          <w:szCs w:val="24"/>
        </w:rPr>
      </w:pPr>
      <w:r w:rsidRPr="00FF3702">
        <w:rPr>
          <w:rFonts w:asciiTheme="minorHAnsi" w:hAnsiTheme="minorHAnsi" w:cs="Calibri"/>
          <w:b/>
          <w:bCs/>
          <w:i/>
          <w:iCs/>
          <w:sz w:val="24"/>
          <w:szCs w:val="24"/>
        </w:rPr>
        <w:t xml:space="preserve"> </w:t>
      </w:r>
    </w:p>
    <w:p w14:paraId="3FC882C3" w14:textId="77777777" w:rsidR="00691283" w:rsidRPr="00FF3702" w:rsidRDefault="00691283" w:rsidP="00691283">
      <w:pPr>
        <w:rPr>
          <w:rFonts w:asciiTheme="minorHAnsi" w:hAnsiTheme="minorHAnsi" w:cs="Calibri"/>
          <w:i/>
          <w:sz w:val="24"/>
          <w:szCs w:val="24"/>
        </w:rPr>
      </w:pPr>
    </w:p>
    <w:p w14:paraId="0A4D493C" w14:textId="77777777" w:rsidR="00691283" w:rsidRPr="00FF3702" w:rsidRDefault="00691283" w:rsidP="00691283">
      <w:pPr>
        <w:rPr>
          <w:rFonts w:asciiTheme="minorHAnsi" w:hAnsiTheme="minorHAnsi" w:cs="Calibri"/>
          <w:i/>
          <w:sz w:val="24"/>
          <w:szCs w:val="24"/>
        </w:rPr>
      </w:pPr>
    </w:p>
    <w:p w14:paraId="51FF46D5" w14:textId="7DE604F2" w:rsidR="00691283" w:rsidRPr="00FF3702" w:rsidRDefault="001E310C" w:rsidP="00691283">
      <w:pPr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Kojom ja _</w:t>
      </w:r>
      <w:r w:rsidR="00691283" w:rsidRPr="00FF3702">
        <w:rPr>
          <w:rFonts w:asciiTheme="minorHAnsi" w:hAnsiTheme="minorHAnsi" w:cs="Calibri"/>
          <w:i/>
          <w:sz w:val="24"/>
          <w:szCs w:val="24"/>
        </w:rPr>
        <w:t>___________________________________________________________________</w:t>
      </w:r>
    </w:p>
    <w:p w14:paraId="494D3085" w14:textId="77777777" w:rsidR="00691283" w:rsidRPr="00FF3702" w:rsidRDefault="00691283" w:rsidP="00691283">
      <w:pPr>
        <w:jc w:val="center"/>
        <w:rPr>
          <w:rFonts w:asciiTheme="minorHAnsi" w:hAnsiTheme="minorHAnsi" w:cs="Calibri"/>
          <w:i/>
          <w:sz w:val="24"/>
          <w:szCs w:val="24"/>
        </w:rPr>
      </w:pPr>
      <w:r w:rsidRPr="00FF3702">
        <w:rPr>
          <w:rFonts w:asciiTheme="minorHAnsi" w:hAnsiTheme="minorHAnsi" w:cs="Calibri"/>
          <w:i/>
          <w:sz w:val="24"/>
          <w:szCs w:val="24"/>
        </w:rPr>
        <w:t>(ime i prezime, adresa, OIB)</w:t>
      </w:r>
    </w:p>
    <w:p w14:paraId="314B41AC" w14:textId="77777777" w:rsidR="00691283" w:rsidRPr="00FF3702" w:rsidRDefault="00691283" w:rsidP="00691283">
      <w:pPr>
        <w:rPr>
          <w:rFonts w:asciiTheme="minorHAnsi" w:hAnsiTheme="minorHAnsi" w:cs="Calibri"/>
          <w:i/>
          <w:sz w:val="24"/>
          <w:szCs w:val="24"/>
        </w:rPr>
      </w:pPr>
    </w:p>
    <w:p w14:paraId="2F2337C8" w14:textId="77777777" w:rsidR="00691283" w:rsidRPr="00FF3702" w:rsidRDefault="00691283" w:rsidP="00691283">
      <w:pPr>
        <w:rPr>
          <w:rFonts w:asciiTheme="minorHAnsi" w:hAnsiTheme="minorHAnsi" w:cs="Calibri"/>
          <w:i/>
          <w:sz w:val="24"/>
          <w:szCs w:val="24"/>
        </w:rPr>
      </w:pPr>
    </w:p>
    <w:p w14:paraId="751FB464" w14:textId="77777777" w:rsidR="00691283" w:rsidRPr="00FF3702" w:rsidRDefault="00691283" w:rsidP="00691283">
      <w:pPr>
        <w:rPr>
          <w:rFonts w:asciiTheme="minorHAnsi" w:hAnsiTheme="minorHAnsi" w:cs="Calibri"/>
          <w:i/>
          <w:sz w:val="24"/>
          <w:szCs w:val="24"/>
        </w:rPr>
      </w:pPr>
      <w:r w:rsidRPr="00FF3702">
        <w:rPr>
          <w:rFonts w:asciiTheme="minorHAnsi" w:hAnsiTheme="minorHAnsi" w:cs="Calibri"/>
          <w:i/>
          <w:sz w:val="24"/>
          <w:szCs w:val="24"/>
        </w:rPr>
        <w:t xml:space="preserve">kao osoba ovlaštena za zastupanje gospodarskog subjekta </w:t>
      </w:r>
    </w:p>
    <w:p w14:paraId="5C585E22" w14:textId="77777777" w:rsidR="00691283" w:rsidRPr="00FF3702" w:rsidRDefault="00691283" w:rsidP="00691283">
      <w:pPr>
        <w:rPr>
          <w:rFonts w:asciiTheme="minorHAnsi" w:hAnsiTheme="minorHAnsi" w:cs="Calibri"/>
          <w:i/>
          <w:sz w:val="24"/>
          <w:szCs w:val="24"/>
        </w:rPr>
      </w:pPr>
    </w:p>
    <w:p w14:paraId="4520174B" w14:textId="77777777" w:rsidR="00691283" w:rsidRPr="00FF3702" w:rsidRDefault="00691283" w:rsidP="00691283">
      <w:pPr>
        <w:jc w:val="both"/>
        <w:rPr>
          <w:rFonts w:asciiTheme="minorHAnsi" w:hAnsiTheme="minorHAnsi" w:cs="Calibri"/>
          <w:i/>
          <w:sz w:val="24"/>
          <w:szCs w:val="24"/>
        </w:rPr>
      </w:pPr>
    </w:p>
    <w:p w14:paraId="7B2A6305" w14:textId="2EE500A9" w:rsidR="00691283" w:rsidRPr="00FF3702" w:rsidRDefault="00691283" w:rsidP="00691283">
      <w:pPr>
        <w:jc w:val="both"/>
        <w:rPr>
          <w:rFonts w:asciiTheme="minorHAnsi" w:hAnsiTheme="minorHAnsi" w:cs="Calibri"/>
          <w:i/>
          <w:sz w:val="24"/>
          <w:szCs w:val="24"/>
        </w:rPr>
      </w:pPr>
      <w:r w:rsidRPr="00FF3702">
        <w:rPr>
          <w:rFonts w:asciiTheme="minorHAnsi" w:hAnsiTheme="minorHAnsi" w:cs="Calibri"/>
          <w:i/>
          <w:sz w:val="24"/>
          <w:szCs w:val="24"/>
        </w:rPr>
        <w:t>______________________________________________</w:t>
      </w:r>
      <w:r w:rsidR="001E310C">
        <w:rPr>
          <w:rFonts w:asciiTheme="minorHAnsi" w:hAnsiTheme="minorHAnsi" w:cs="Calibri"/>
          <w:i/>
          <w:sz w:val="24"/>
          <w:szCs w:val="24"/>
        </w:rPr>
        <w:t>____________________________</w:t>
      </w:r>
    </w:p>
    <w:p w14:paraId="2425C1A9" w14:textId="77777777" w:rsidR="00691283" w:rsidRPr="00FF3702" w:rsidRDefault="00691283" w:rsidP="00691283">
      <w:pPr>
        <w:jc w:val="center"/>
        <w:rPr>
          <w:rFonts w:asciiTheme="minorHAnsi" w:hAnsiTheme="minorHAnsi" w:cs="Calibri"/>
          <w:i/>
          <w:sz w:val="24"/>
          <w:szCs w:val="24"/>
        </w:rPr>
      </w:pPr>
      <w:r w:rsidRPr="00FF3702">
        <w:rPr>
          <w:rFonts w:asciiTheme="minorHAnsi" w:hAnsiTheme="minorHAnsi" w:cs="Calibri"/>
          <w:i/>
          <w:sz w:val="24"/>
          <w:szCs w:val="24"/>
        </w:rPr>
        <w:t>(naziv i sjedište gospodarskog subjekta, OIB)</w:t>
      </w:r>
    </w:p>
    <w:p w14:paraId="57833A33" w14:textId="77777777" w:rsidR="00691283" w:rsidRPr="00FF3702" w:rsidRDefault="00691283" w:rsidP="00691283">
      <w:pPr>
        <w:rPr>
          <w:rFonts w:asciiTheme="minorHAnsi" w:hAnsiTheme="minorHAnsi" w:cs="Calibri"/>
          <w:i/>
          <w:sz w:val="24"/>
          <w:szCs w:val="24"/>
        </w:rPr>
      </w:pPr>
    </w:p>
    <w:p w14:paraId="605C8D25" w14:textId="77777777" w:rsidR="00691283" w:rsidRPr="00FF3702" w:rsidRDefault="00691283" w:rsidP="00691283">
      <w:pPr>
        <w:jc w:val="both"/>
        <w:rPr>
          <w:rFonts w:asciiTheme="minorHAnsi" w:hAnsiTheme="minorHAnsi" w:cs="Calibri"/>
          <w:i/>
          <w:sz w:val="24"/>
          <w:szCs w:val="24"/>
        </w:rPr>
      </w:pPr>
      <w:r w:rsidRPr="00FF3702">
        <w:rPr>
          <w:rFonts w:asciiTheme="minorHAnsi" w:hAnsiTheme="minorHAnsi" w:cs="Calibri"/>
          <w:i/>
          <w:sz w:val="24"/>
          <w:szCs w:val="24"/>
        </w:rPr>
        <w:t xml:space="preserve">                                  </w:t>
      </w:r>
    </w:p>
    <w:p w14:paraId="599F9D61" w14:textId="77777777" w:rsidR="00691283" w:rsidRPr="00FF3702" w:rsidRDefault="00691283" w:rsidP="00691283">
      <w:pPr>
        <w:jc w:val="both"/>
        <w:rPr>
          <w:rFonts w:asciiTheme="minorHAnsi" w:hAnsiTheme="minorHAnsi" w:cs="Calibri"/>
          <w:i/>
          <w:sz w:val="24"/>
          <w:szCs w:val="24"/>
          <w:lang w:eastAsia="hr-HR"/>
        </w:rPr>
      </w:pPr>
      <w:r w:rsidRPr="00FF3702">
        <w:rPr>
          <w:rFonts w:asciiTheme="minorHAnsi" w:hAnsiTheme="minorHAnsi" w:cs="Calibri"/>
          <w:i/>
          <w:sz w:val="24"/>
          <w:szCs w:val="24"/>
        </w:rPr>
        <w:t xml:space="preserve">pod materijalnom i kaznenom odgovornošću izjavljujem da niti ja, niti gospodarski subjekt, nismo pravomoćno osuđeni za jedno ili više kaznenih djela </w:t>
      </w:r>
      <w:r w:rsidRPr="00FF3702">
        <w:rPr>
          <w:rFonts w:asciiTheme="minorHAnsi" w:hAnsiTheme="minorHAnsi" w:cs="Calibri"/>
          <w:i/>
          <w:sz w:val="24"/>
          <w:szCs w:val="24"/>
          <w:lang w:eastAsia="hr-HR"/>
        </w:rPr>
        <w:t>sukladno čl. 251. Zakona o javnoj nabavi („Narodne novine“ RH br. 120/2016).</w:t>
      </w:r>
    </w:p>
    <w:p w14:paraId="5B658361" w14:textId="77777777" w:rsidR="00691283" w:rsidRPr="00FF3702" w:rsidRDefault="00691283" w:rsidP="00691283">
      <w:pPr>
        <w:jc w:val="both"/>
        <w:rPr>
          <w:rFonts w:asciiTheme="minorHAnsi" w:hAnsiTheme="minorHAnsi" w:cs="Calibri"/>
          <w:i/>
          <w:sz w:val="24"/>
          <w:szCs w:val="24"/>
        </w:rPr>
      </w:pPr>
    </w:p>
    <w:p w14:paraId="606E04B7" w14:textId="77777777" w:rsidR="00691283" w:rsidRPr="00FF3702" w:rsidRDefault="00691283" w:rsidP="00691283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4"/>
          <w:szCs w:val="24"/>
        </w:rPr>
      </w:pPr>
    </w:p>
    <w:p w14:paraId="77B7D092" w14:textId="77777777" w:rsidR="00691283" w:rsidRPr="00FF3702" w:rsidRDefault="00691283" w:rsidP="00691283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4"/>
          <w:szCs w:val="24"/>
        </w:rPr>
      </w:pPr>
    </w:p>
    <w:p w14:paraId="61C9670D" w14:textId="77777777" w:rsidR="00691283" w:rsidRPr="00FF3702" w:rsidRDefault="00691283" w:rsidP="00691283">
      <w:pPr>
        <w:autoSpaceDE w:val="0"/>
        <w:autoSpaceDN w:val="0"/>
        <w:adjustRightInd w:val="0"/>
        <w:jc w:val="both"/>
        <w:rPr>
          <w:rFonts w:asciiTheme="minorHAnsi" w:hAnsiTheme="minorHAnsi" w:cs="Calibri"/>
          <w:i/>
          <w:sz w:val="24"/>
          <w:szCs w:val="24"/>
        </w:rPr>
      </w:pPr>
    </w:p>
    <w:p w14:paraId="06833ADD" w14:textId="77777777" w:rsidR="00691283" w:rsidRPr="00FF3702" w:rsidRDefault="00691283" w:rsidP="00691283">
      <w:pPr>
        <w:ind w:left="2832"/>
        <w:jc w:val="both"/>
        <w:rPr>
          <w:rFonts w:asciiTheme="minorHAnsi" w:hAnsiTheme="minorHAnsi" w:cs="Calibri"/>
          <w:b/>
          <w:bCs/>
          <w:i/>
          <w:iCs/>
          <w:sz w:val="24"/>
          <w:szCs w:val="24"/>
        </w:rPr>
      </w:pPr>
      <w:r w:rsidRPr="00FF3702">
        <w:rPr>
          <w:rFonts w:asciiTheme="minorHAnsi" w:hAnsiTheme="minorHAnsi" w:cs="Calibri"/>
          <w:b/>
          <w:bCs/>
          <w:i/>
          <w:iCs/>
          <w:sz w:val="24"/>
          <w:szCs w:val="24"/>
        </w:rPr>
        <w:t xml:space="preserve">                                                      Ponuditelj*:</w:t>
      </w:r>
    </w:p>
    <w:p w14:paraId="7375DB4B" w14:textId="77777777" w:rsidR="00691283" w:rsidRPr="00FF3702" w:rsidRDefault="00691283" w:rsidP="00691283">
      <w:pPr>
        <w:ind w:left="2832"/>
        <w:jc w:val="both"/>
        <w:rPr>
          <w:rFonts w:asciiTheme="minorHAnsi" w:hAnsiTheme="minorHAnsi" w:cs="Calibri"/>
          <w:b/>
          <w:bCs/>
          <w:i/>
          <w:iCs/>
          <w:sz w:val="24"/>
          <w:szCs w:val="24"/>
        </w:rPr>
      </w:pPr>
    </w:p>
    <w:p w14:paraId="0B6AB021" w14:textId="77777777" w:rsidR="00691283" w:rsidRPr="00FF3702" w:rsidRDefault="00691283" w:rsidP="00691283">
      <w:pPr>
        <w:ind w:left="2832"/>
        <w:jc w:val="both"/>
        <w:rPr>
          <w:rFonts w:asciiTheme="minorHAnsi" w:hAnsiTheme="minorHAnsi" w:cs="Calibri"/>
          <w:bCs/>
          <w:i/>
          <w:iCs/>
          <w:sz w:val="24"/>
          <w:szCs w:val="24"/>
        </w:rPr>
      </w:pPr>
      <w:r w:rsidRPr="00FF3702">
        <w:rPr>
          <w:rFonts w:asciiTheme="minorHAnsi" w:hAnsiTheme="minorHAnsi" w:cs="Calibri"/>
          <w:b/>
          <w:bCs/>
          <w:i/>
          <w:iCs/>
          <w:sz w:val="24"/>
          <w:szCs w:val="24"/>
        </w:rPr>
        <w:t xml:space="preserve">                                       </w:t>
      </w:r>
      <w:r w:rsidRPr="00FF3702">
        <w:rPr>
          <w:rFonts w:asciiTheme="minorHAnsi" w:hAnsiTheme="minorHAnsi" w:cs="Calibri"/>
          <w:bCs/>
          <w:i/>
          <w:iCs/>
          <w:sz w:val="24"/>
          <w:szCs w:val="24"/>
        </w:rPr>
        <w:t>_________________________</w:t>
      </w:r>
    </w:p>
    <w:p w14:paraId="16F39A6A" w14:textId="77777777" w:rsidR="00691283" w:rsidRPr="00FF3702" w:rsidRDefault="00691283" w:rsidP="00691283">
      <w:pPr>
        <w:ind w:left="3600" w:firstLine="720"/>
        <w:jc w:val="both"/>
        <w:rPr>
          <w:rFonts w:asciiTheme="minorHAnsi" w:hAnsiTheme="minorHAnsi" w:cs="Calibri"/>
          <w:i/>
          <w:sz w:val="24"/>
          <w:szCs w:val="24"/>
        </w:rPr>
      </w:pPr>
    </w:p>
    <w:p w14:paraId="1A777F5F" w14:textId="77777777" w:rsidR="00691283" w:rsidRPr="00FF3702" w:rsidRDefault="00691283" w:rsidP="00691283">
      <w:pPr>
        <w:ind w:left="3600" w:firstLine="720"/>
        <w:jc w:val="both"/>
        <w:rPr>
          <w:rFonts w:asciiTheme="minorHAnsi" w:hAnsiTheme="minorHAnsi" w:cs="Calibri"/>
          <w:i/>
          <w:sz w:val="24"/>
          <w:szCs w:val="24"/>
        </w:rPr>
      </w:pPr>
      <w:r w:rsidRPr="00FF3702">
        <w:rPr>
          <w:rFonts w:asciiTheme="minorHAnsi" w:hAnsiTheme="minorHAnsi" w:cs="Calibri"/>
          <w:i/>
          <w:sz w:val="24"/>
          <w:szCs w:val="24"/>
        </w:rPr>
        <w:t xml:space="preserve">  </w:t>
      </w:r>
      <w:r w:rsidRPr="00FF3702">
        <w:rPr>
          <w:rFonts w:asciiTheme="minorHAnsi" w:hAnsiTheme="minorHAnsi" w:cs="Calibri"/>
          <w:i/>
          <w:sz w:val="24"/>
          <w:szCs w:val="24"/>
          <w:lang w:val="pl-PL"/>
        </w:rPr>
        <w:t>M</w:t>
      </w:r>
      <w:r w:rsidRPr="00FF3702">
        <w:rPr>
          <w:rFonts w:asciiTheme="minorHAnsi" w:hAnsiTheme="minorHAnsi" w:cs="Calibri"/>
          <w:i/>
          <w:sz w:val="24"/>
          <w:szCs w:val="24"/>
        </w:rPr>
        <w:t>.</w:t>
      </w:r>
      <w:r w:rsidRPr="00FF3702">
        <w:rPr>
          <w:rFonts w:asciiTheme="minorHAnsi" w:hAnsiTheme="minorHAnsi" w:cs="Calibri"/>
          <w:i/>
          <w:sz w:val="24"/>
          <w:szCs w:val="24"/>
          <w:lang w:val="pl-PL"/>
        </w:rPr>
        <w:t>P</w:t>
      </w:r>
      <w:r w:rsidRPr="00FF3702">
        <w:rPr>
          <w:rFonts w:asciiTheme="minorHAnsi" w:hAnsiTheme="minorHAnsi" w:cs="Calibri"/>
          <w:i/>
          <w:sz w:val="24"/>
          <w:szCs w:val="24"/>
        </w:rPr>
        <w:t>.</w:t>
      </w:r>
      <w:r w:rsidRPr="00FF3702">
        <w:rPr>
          <w:rFonts w:asciiTheme="minorHAnsi" w:hAnsiTheme="minorHAnsi" w:cs="Calibri"/>
          <w:i/>
          <w:sz w:val="24"/>
          <w:szCs w:val="24"/>
        </w:rPr>
        <w:tab/>
      </w:r>
    </w:p>
    <w:p w14:paraId="755E0F17" w14:textId="77777777" w:rsidR="00691283" w:rsidRPr="00FF3702" w:rsidRDefault="00691283" w:rsidP="00691283">
      <w:pPr>
        <w:ind w:left="3600" w:firstLine="720"/>
        <w:jc w:val="both"/>
        <w:rPr>
          <w:rFonts w:asciiTheme="minorHAnsi" w:hAnsiTheme="minorHAnsi" w:cs="Calibri"/>
          <w:i/>
          <w:sz w:val="24"/>
          <w:szCs w:val="24"/>
        </w:rPr>
      </w:pPr>
    </w:p>
    <w:p w14:paraId="3475CC4F" w14:textId="77777777" w:rsidR="00691283" w:rsidRPr="00FF3702" w:rsidRDefault="00691283" w:rsidP="00691283">
      <w:pPr>
        <w:ind w:left="3600" w:firstLine="720"/>
        <w:jc w:val="both"/>
        <w:rPr>
          <w:rFonts w:asciiTheme="minorHAnsi" w:hAnsiTheme="minorHAnsi" w:cs="Calibri"/>
          <w:i/>
          <w:sz w:val="24"/>
          <w:szCs w:val="24"/>
        </w:rPr>
      </w:pPr>
    </w:p>
    <w:p w14:paraId="262BBC5B" w14:textId="77777777" w:rsidR="00691283" w:rsidRPr="00FF3702" w:rsidRDefault="00691283" w:rsidP="00691283">
      <w:pPr>
        <w:ind w:left="3600" w:firstLine="720"/>
        <w:jc w:val="both"/>
        <w:rPr>
          <w:rFonts w:asciiTheme="minorHAnsi" w:hAnsiTheme="minorHAnsi" w:cs="Calibri"/>
          <w:i/>
          <w:sz w:val="24"/>
          <w:szCs w:val="24"/>
        </w:rPr>
      </w:pPr>
    </w:p>
    <w:p w14:paraId="76E5B7BC" w14:textId="77777777" w:rsidR="00691283" w:rsidRPr="00FF3702" w:rsidRDefault="00691283" w:rsidP="00691283">
      <w:pPr>
        <w:ind w:left="3600" w:firstLine="720"/>
        <w:jc w:val="both"/>
        <w:rPr>
          <w:rFonts w:asciiTheme="minorHAnsi" w:hAnsiTheme="minorHAnsi" w:cs="Calibri"/>
          <w:i/>
          <w:sz w:val="24"/>
          <w:szCs w:val="24"/>
        </w:rPr>
      </w:pPr>
    </w:p>
    <w:p w14:paraId="65C6AED7" w14:textId="77777777" w:rsidR="00691283" w:rsidRPr="00FF3702" w:rsidRDefault="00691283" w:rsidP="00691283">
      <w:pPr>
        <w:ind w:left="3600" w:firstLine="720"/>
        <w:jc w:val="both"/>
        <w:rPr>
          <w:rFonts w:asciiTheme="minorHAnsi" w:hAnsiTheme="minorHAnsi" w:cs="Calibri"/>
          <w:i/>
          <w:sz w:val="24"/>
          <w:szCs w:val="24"/>
        </w:rPr>
      </w:pPr>
    </w:p>
    <w:p w14:paraId="122E5E93" w14:textId="4B5F9767" w:rsidR="00691283" w:rsidRPr="00FF3702" w:rsidRDefault="00691283" w:rsidP="00691283">
      <w:pPr>
        <w:tabs>
          <w:tab w:val="center" w:pos="4320"/>
          <w:tab w:val="right" w:pos="8640"/>
        </w:tabs>
        <w:rPr>
          <w:rFonts w:asciiTheme="minorHAnsi" w:hAnsiTheme="minorHAnsi" w:cs="Calibri"/>
          <w:i/>
          <w:iCs/>
          <w:sz w:val="24"/>
          <w:szCs w:val="24"/>
        </w:rPr>
      </w:pPr>
      <w:r w:rsidRPr="00FF3702">
        <w:rPr>
          <w:rFonts w:asciiTheme="minorHAnsi" w:hAnsiTheme="minorHAnsi" w:cs="Calibri"/>
          <w:i/>
          <w:iCs/>
          <w:sz w:val="24"/>
          <w:szCs w:val="24"/>
        </w:rPr>
        <w:t>U______________, __________20</w:t>
      </w:r>
      <w:r w:rsidR="00042565">
        <w:rPr>
          <w:rFonts w:asciiTheme="minorHAnsi" w:hAnsiTheme="minorHAnsi" w:cs="Calibri"/>
          <w:i/>
          <w:iCs/>
          <w:sz w:val="24"/>
          <w:szCs w:val="24"/>
        </w:rPr>
        <w:t>20</w:t>
      </w:r>
      <w:r w:rsidRPr="00FF3702">
        <w:rPr>
          <w:rFonts w:asciiTheme="minorHAnsi" w:hAnsiTheme="minorHAnsi" w:cs="Calibri"/>
          <w:i/>
          <w:iCs/>
          <w:sz w:val="24"/>
          <w:szCs w:val="24"/>
        </w:rPr>
        <w:t>. godine</w:t>
      </w:r>
    </w:p>
    <w:p w14:paraId="17EEF988" w14:textId="77777777" w:rsidR="00691283" w:rsidRPr="00FF3702" w:rsidRDefault="00691283" w:rsidP="00691283">
      <w:pPr>
        <w:tabs>
          <w:tab w:val="center" w:pos="4320"/>
          <w:tab w:val="right" w:pos="8640"/>
        </w:tabs>
        <w:rPr>
          <w:rFonts w:asciiTheme="minorHAnsi" w:hAnsiTheme="minorHAnsi" w:cs="Calibri"/>
          <w:i/>
          <w:iCs/>
          <w:sz w:val="24"/>
          <w:szCs w:val="24"/>
        </w:rPr>
      </w:pPr>
    </w:p>
    <w:p w14:paraId="45E79EDD" w14:textId="77777777" w:rsidR="00691283" w:rsidRPr="00FF3702" w:rsidRDefault="00691283" w:rsidP="00691283">
      <w:pPr>
        <w:tabs>
          <w:tab w:val="center" w:pos="4320"/>
          <w:tab w:val="right" w:pos="8640"/>
        </w:tabs>
        <w:rPr>
          <w:rFonts w:asciiTheme="minorHAnsi" w:hAnsiTheme="minorHAnsi" w:cs="Calibri"/>
          <w:i/>
          <w:sz w:val="24"/>
          <w:szCs w:val="24"/>
        </w:rPr>
      </w:pPr>
    </w:p>
    <w:p w14:paraId="61C6508F" w14:textId="5BC938E9" w:rsidR="00691283" w:rsidRDefault="00691283" w:rsidP="00691283">
      <w:pPr>
        <w:jc w:val="both"/>
        <w:rPr>
          <w:rFonts w:asciiTheme="minorHAnsi" w:hAnsiTheme="minorHAnsi" w:cs="Calibri"/>
          <w:i/>
          <w:sz w:val="24"/>
          <w:szCs w:val="24"/>
        </w:rPr>
      </w:pPr>
      <w:r w:rsidRPr="00FF3702">
        <w:rPr>
          <w:rFonts w:asciiTheme="minorHAnsi" w:hAnsiTheme="minorHAnsi" w:cs="Calibri"/>
          <w:i/>
          <w:sz w:val="24"/>
          <w:szCs w:val="24"/>
        </w:rPr>
        <w:t>*</w:t>
      </w:r>
      <w:r w:rsidRPr="00FF3702">
        <w:rPr>
          <w:rFonts w:asciiTheme="minorHAnsi" w:hAnsiTheme="minorHAnsi" w:cs="Calibri"/>
          <w:i/>
          <w:sz w:val="24"/>
          <w:szCs w:val="24"/>
          <w:lang w:val="pl-PL"/>
        </w:rPr>
        <w:t>upisati</w:t>
      </w:r>
      <w:r w:rsidRPr="00FF3702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FF3702">
        <w:rPr>
          <w:rFonts w:asciiTheme="minorHAnsi" w:hAnsiTheme="minorHAnsi" w:cs="Calibri"/>
          <w:i/>
          <w:sz w:val="24"/>
          <w:szCs w:val="24"/>
          <w:lang w:val="pl-PL"/>
        </w:rPr>
        <w:t>ime</w:t>
      </w:r>
      <w:r w:rsidRPr="00FF3702">
        <w:rPr>
          <w:rFonts w:asciiTheme="minorHAnsi" w:hAnsiTheme="minorHAnsi" w:cs="Calibri"/>
          <w:i/>
          <w:sz w:val="24"/>
          <w:szCs w:val="24"/>
        </w:rPr>
        <w:t xml:space="preserve">, </w:t>
      </w:r>
      <w:r w:rsidRPr="00FF3702">
        <w:rPr>
          <w:rFonts w:asciiTheme="minorHAnsi" w:hAnsiTheme="minorHAnsi" w:cs="Calibri"/>
          <w:i/>
          <w:sz w:val="24"/>
          <w:szCs w:val="24"/>
          <w:lang w:val="pl-PL"/>
        </w:rPr>
        <w:t>prezime</w:t>
      </w:r>
      <w:r w:rsidRPr="00FF3702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FF3702">
        <w:rPr>
          <w:rFonts w:asciiTheme="minorHAnsi" w:hAnsiTheme="minorHAnsi" w:cs="Calibri"/>
          <w:i/>
          <w:sz w:val="24"/>
          <w:szCs w:val="24"/>
          <w:lang w:val="pl-PL"/>
        </w:rPr>
        <w:t>i</w:t>
      </w:r>
      <w:r w:rsidRPr="00FF3702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FF3702">
        <w:rPr>
          <w:rFonts w:asciiTheme="minorHAnsi" w:hAnsiTheme="minorHAnsi" w:cs="Calibri"/>
          <w:i/>
          <w:sz w:val="24"/>
          <w:szCs w:val="24"/>
          <w:lang w:val="pl-PL"/>
        </w:rPr>
        <w:t>funkciju</w:t>
      </w:r>
      <w:r w:rsidRPr="00FF3702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FF3702">
        <w:rPr>
          <w:rFonts w:asciiTheme="minorHAnsi" w:hAnsiTheme="minorHAnsi" w:cs="Calibri"/>
          <w:i/>
          <w:sz w:val="24"/>
          <w:szCs w:val="24"/>
          <w:lang w:val="pl-PL"/>
        </w:rPr>
        <w:t>ovla</w:t>
      </w:r>
      <w:r w:rsidRPr="00FF3702">
        <w:rPr>
          <w:rFonts w:asciiTheme="minorHAnsi" w:hAnsiTheme="minorHAnsi" w:cs="Calibri"/>
          <w:i/>
          <w:sz w:val="24"/>
          <w:szCs w:val="24"/>
        </w:rPr>
        <w:t>š</w:t>
      </w:r>
      <w:r w:rsidRPr="00FF3702">
        <w:rPr>
          <w:rFonts w:asciiTheme="minorHAnsi" w:hAnsiTheme="minorHAnsi" w:cs="Calibri"/>
          <w:i/>
          <w:sz w:val="24"/>
          <w:szCs w:val="24"/>
          <w:lang w:val="pl-PL"/>
        </w:rPr>
        <w:t>tene</w:t>
      </w:r>
      <w:r w:rsidRPr="00FF3702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FF3702">
        <w:rPr>
          <w:rFonts w:asciiTheme="minorHAnsi" w:hAnsiTheme="minorHAnsi" w:cs="Calibri"/>
          <w:i/>
          <w:sz w:val="24"/>
          <w:szCs w:val="24"/>
          <w:lang w:val="pl-PL"/>
        </w:rPr>
        <w:t>osobe</w:t>
      </w:r>
      <w:r w:rsidRPr="00FF3702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FF3702">
        <w:rPr>
          <w:rFonts w:asciiTheme="minorHAnsi" w:hAnsiTheme="minorHAnsi" w:cs="Calibri"/>
          <w:i/>
          <w:sz w:val="24"/>
          <w:szCs w:val="24"/>
          <w:lang w:val="pl-PL"/>
        </w:rPr>
        <w:t>za</w:t>
      </w:r>
      <w:r w:rsidRPr="00FF3702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FF3702">
        <w:rPr>
          <w:rFonts w:asciiTheme="minorHAnsi" w:hAnsiTheme="minorHAnsi" w:cs="Calibri"/>
          <w:i/>
          <w:sz w:val="24"/>
          <w:szCs w:val="24"/>
          <w:lang w:val="pl-PL"/>
        </w:rPr>
        <w:t>zastupanje</w:t>
      </w:r>
      <w:r w:rsidRPr="00FF3702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FF3702">
        <w:rPr>
          <w:rFonts w:asciiTheme="minorHAnsi" w:hAnsiTheme="minorHAnsi" w:cs="Calibri"/>
          <w:i/>
          <w:sz w:val="24"/>
          <w:szCs w:val="24"/>
          <w:lang w:val="pl-PL"/>
        </w:rPr>
        <w:t>ponuditelja</w:t>
      </w:r>
      <w:r w:rsidRPr="00FF3702">
        <w:rPr>
          <w:rFonts w:asciiTheme="minorHAnsi" w:hAnsiTheme="minorHAnsi" w:cs="Calibri"/>
          <w:i/>
          <w:sz w:val="24"/>
          <w:szCs w:val="24"/>
        </w:rPr>
        <w:t>.</w:t>
      </w:r>
    </w:p>
    <w:p w14:paraId="51992879" w14:textId="08DFB9A6" w:rsidR="00460E96" w:rsidRDefault="00460E96" w:rsidP="00691283">
      <w:pPr>
        <w:jc w:val="both"/>
        <w:rPr>
          <w:rFonts w:asciiTheme="minorHAnsi" w:hAnsiTheme="minorHAnsi" w:cs="Calibri"/>
          <w:i/>
          <w:sz w:val="24"/>
          <w:szCs w:val="24"/>
        </w:rPr>
      </w:pPr>
    </w:p>
    <w:p w14:paraId="09E1D2F9" w14:textId="77777777" w:rsidR="00460E96" w:rsidRPr="00FF3702" w:rsidRDefault="00460E96" w:rsidP="00691283">
      <w:pPr>
        <w:jc w:val="both"/>
        <w:rPr>
          <w:rFonts w:asciiTheme="minorHAnsi" w:hAnsiTheme="minorHAnsi" w:cs="Calibri"/>
          <w:i/>
          <w:sz w:val="24"/>
          <w:szCs w:val="24"/>
        </w:rPr>
      </w:pPr>
    </w:p>
    <w:p w14:paraId="100D7AB5" w14:textId="77777777" w:rsidR="00691283" w:rsidRPr="00FF3702" w:rsidRDefault="00691283" w:rsidP="00691283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702935C9" w14:textId="77777777" w:rsidR="00020EE6" w:rsidRPr="00FF3702" w:rsidRDefault="00020EE6" w:rsidP="00691283">
      <w:pPr>
        <w:rPr>
          <w:rFonts w:asciiTheme="minorHAnsi" w:hAnsiTheme="minorHAnsi" w:cs="Arial"/>
          <w:b/>
          <w:sz w:val="24"/>
          <w:szCs w:val="24"/>
        </w:rPr>
      </w:pPr>
    </w:p>
    <w:p w14:paraId="78015D85" w14:textId="77777777" w:rsidR="00020EE6" w:rsidRPr="00FF3702" w:rsidRDefault="00020EE6" w:rsidP="00F55EEB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676DC11C" w14:textId="77777777" w:rsidR="00B41A0D" w:rsidRPr="00FF3702" w:rsidRDefault="00B41A0D" w:rsidP="00200C1F">
      <w:pPr>
        <w:rPr>
          <w:rFonts w:asciiTheme="minorHAnsi" w:hAnsiTheme="minorHAnsi" w:cs="Arial"/>
          <w:sz w:val="24"/>
          <w:szCs w:val="24"/>
        </w:rPr>
      </w:pPr>
    </w:p>
    <w:p w14:paraId="23A28833" w14:textId="404D2E54" w:rsidR="00F948D4" w:rsidRDefault="00F948D4" w:rsidP="00FB62A1">
      <w:pPr>
        <w:ind w:right="-459"/>
        <w:rPr>
          <w:rFonts w:asciiTheme="minorHAnsi" w:eastAsia="Arial" w:hAnsiTheme="minorHAnsi" w:cs="Arial"/>
          <w:b/>
          <w:bCs/>
          <w:sz w:val="24"/>
          <w:szCs w:val="24"/>
          <w:lang w:eastAsia="hr-HR"/>
        </w:rPr>
      </w:pPr>
    </w:p>
    <w:p w14:paraId="6BF72813" w14:textId="77777777" w:rsidR="00896C4B" w:rsidRPr="00FF3702" w:rsidRDefault="00896C4B" w:rsidP="00FB62A1">
      <w:pPr>
        <w:ind w:right="-459"/>
        <w:rPr>
          <w:rFonts w:asciiTheme="minorHAnsi" w:eastAsia="Arial" w:hAnsiTheme="minorHAnsi" w:cs="Arial"/>
          <w:b/>
          <w:bCs/>
          <w:sz w:val="24"/>
          <w:szCs w:val="24"/>
          <w:lang w:eastAsia="hr-HR"/>
        </w:rPr>
      </w:pPr>
    </w:p>
    <w:p w14:paraId="67B3B5F7" w14:textId="6D628193" w:rsidR="00F948D4" w:rsidRDefault="00F948D4" w:rsidP="00ED1E67">
      <w:pPr>
        <w:ind w:right="-459"/>
        <w:jc w:val="center"/>
        <w:rPr>
          <w:rFonts w:asciiTheme="minorHAnsi" w:eastAsia="Arial" w:hAnsiTheme="minorHAnsi" w:cs="Arial"/>
          <w:b/>
          <w:bCs/>
          <w:sz w:val="24"/>
          <w:szCs w:val="24"/>
          <w:lang w:eastAsia="hr-HR"/>
        </w:rPr>
      </w:pPr>
    </w:p>
    <w:p w14:paraId="7711CC66" w14:textId="53FB2E18" w:rsidR="00825833" w:rsidRDefault="00825833" w:rsidP="00ED1E67">
      <w:pPr>
        <w:ind w:right="-459"/>
        <w:jc w:val="center"/>
        <w:rPr>
          <w:rFonts w:asciiTheme="minorHAnsi" w:eastAsia="Arial" w:hAnsiTheme="minorHAnsi" w:cs="Arial"/>
          <w:b/>
          <w:bCs/>
          <w:sz w:val="24"/>
          <w:szCs w:val="24"/>
          <w:lang w:eastAsia="hr-HR"/>
        </w:rPr>
      </w:pPr>
    </w:p>
    <w:p w14:paraId="0A24AE12" w14:textId="68F43754" w:rsidR="00DA43AF" w:rsidRPr="00DA43AF" w:rsidRDefault="00DA43AF" w:rsidP="00DA43AF">
      <w:pPr>
        <w:pStyle w:val="Naslov1"/>
        <w:ind w:left="360"/>
        <w:jc w:val="center"/>
        <w:rPr>
          <w:rFonts w:ascii="Calibri" w:hAnsi="Calibri" w:cs="Calibri"/>
          <w:color w:val="auto"/>
        </w:rPr>
      </w:pPr>
      <w:bookmarkStart w:id="95" w:name="_Toc4409970"/>
      <w:r w:rsidRPr="00DA43AF">
        <w:rPr>
          <w:rFonts w:ascii="Calibri" w:hAnsi="Calibri" w:cs="Calibri"/>
          <w:color w:val="auto"/>
        </w:rPr>
        <w:t>PRIJEDLOG UGOVORA</w:t>
      </w:r>
      <w:bookmarkEnd w:id="95"/>
    </w:p>
    <w:p w14:paraId="7BFB849A" w14:textId="77777777" w:rsidR="00DA43AF" w:rsidRPr="00DA43AF" w:rsidRDefault="00DA43AF" w:rsidP="00DA43AF">
      <w:pPr>
        <w:rPr>
          <w:rFonts w:ascii="Calibri" w:hAnsi="Calibri" w:cs="Calibri"/>
        </w:rPr>
      </w:pPr>
    </w:p>
    <w:p w14:paraId="3C369160" w14:textId="77777777" w:rsidR="00DA43AF" w:rsidRPr="00DA43AF" w:rsidRDefault="00DA43AF" w:rsidP="00DA43AF">
      <w:pPr>
        <w:ind w:right="-569"/>
        <w:jc w:val="both"/>
        <w:rPr>
          <w:rFonts w:ascii="Calibri" w:hAnsi="Calibri" w:cs="Calibri"/>
          <w:b/>
          <w:kern w:val="16"/>
        </w:rPr>
      </w:pPr>
    </w:p>
    <w:p w14:paraId="1473E97E" w14:textId="77777777" w:rsidR="00DA43AF" w:rsidRPr="00DA43AF" w:rsidRDefault="00DA43AF" w:rsidP="00DA43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DA43AF">
        <w:rPr>
          <w:rFonts w:ascii="Calibri" w:hAnsi="Calibri" w:cs="Calibri"/>
        </w:rPr>
        <w:t>_________________, OIB: ________________, zastupan po ______________________, (u daljnjem tekstu: Naručitelj),</w:t>
      </w:r>
    </w:p>
    <w:p w14:paraId="3DD1438A" w14:textId="77777777" w:rsidR="00DA43AF" w:rsidRPr="00DA43AF" w:rsidRDefault="00DA43AF" w:rsidP="00DA43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DA43AF">
        <w:rPr>
          <w:rFonts w:ascii="Calibri" w:hAnsi="Calibri" w:cs="Calibri"/>
        </w:rPr>
        <w:t>i</w:t>
      </w:r>
    </w:p>
    <w:p w14:paraId="2018EAE3" w14:textId="33224D27" w:rsidR="00DA43AF" w:rsidRPr="00DA43AF" w:rsidRDefault="00DA43AF" w:rsidP="00DA43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DA43AF">
        <w:rPr>
          <w:rFonts w:ascii="Calibri" w:hAnsi="Calibri" w:cs="Calibri"/>
        </w:rPr>
        <w:t xml:space="preserve">__________________, _______________, _______________, OIB:  ____________, broj računa ________________, zastupan po ________________, (u daljnjem tekstu: </w:t>
      </w:r>
      <w:r w:rsidR="00192A92">
        <w:rPr>
          <w:rFonts w:ascii="Calibri" w:hAnsi="Calibri" w:cs="Calibri"/>
        </w:rPr>
        <w:t>Ponuditelj</w:t>
      </w:r>
      <w:r w:rsidRPr="00DA43AF">
        <w:rPr>
          <w:rFonts w:ascii="Calibri" w:hAnsi="Calibri" w:cs="Calibri"/>
        </w:rPr>
        <w:t>),</w:t>
      </w:r>
    </w:p>
    <w:p w14:paraId="76F7D390" w14:textId="77777777" w:rsidR="00DA43AF" w:rsidRPr="00DA43AF" w:rsidRDefault="00DA43AF" w:rsidP="00DA43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DA43AF">
        <w:rPr>
          <w:rFonts w:ascii="Calibri" w:hAnsi="Calibri" w:cs="Calibri"/>
        </w:rPr>
        <w:t>zaključili su:</w:t>
      </w:r>
    </w:p>
    <w:p w14:paraId="1C7C37FF" w14:textId="77777777" w:rsidR="00DA43AF" w:rsidRPr="00DA43AF" w:rsidRDefault="00DA43AF" w:rsidP="00DA43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6932DCAB" w14:textId="43801409" w:rsidR="004C1E87" w:rsidRDefault="0075422A" w:rsidP="00DA43A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</w:t>
      </w:r>
      <w:r w:rsidR="00DA43AF" w:rsidRPr="00DA43AF">
        <w:rPr>
          <w:rFonts w:ascii="Calibri" w:hAnsi="Calibri" w:cs="Calibri"/>
          <w:b/>
        </w:rPr>
        <w:t>UGOV</w:t>
      </w:r>
      <w:r w:rsidR="00DA43AF">
        <w:rPr>
          <w:rFonts w:ascii="Calibri" w:hAnsi="Calibri" w:cs="Calibri"/>
          <w:b/>
        </w:rPr>
        <w:t>OR</w:t>
      </w:r>
      <w:r w:rsidR="004C1E87">
        <w:rPr>
          <w:rFonts w:ascii="Calibri" w:hAnsi="Calibri" w:cs="Calibri"/>
          <w:b/>
        </w:rPr>
        <w:t xml:space="preserve"> BROJ: ___________</w:t>
      </w:r>
      <w:r>
        <w:rPr>
          <w:rFonts w:ascii="Calibri" w:hAnsi="Calibri" w:cs="Calibri"/>
          <w:b/>
        </w:rPr>
        <w:t>____</w:t>
      </w:r>
      <w:r w:rsidR="00DA43AF">
        <w:rPr>
          <w:rFonts w:ascii="Calibri" w:hAnsi="Calibri" w:cs="Calibri"/>
          <w:b/>
        </w:rPr>
        <w:t xml:space="preserve"> </w:t>
      </w:r>
    </w:p>
    <w:p w14:paraId="5D65BE59" w14:textId="45737AFF" w:rsidR="00DA43AF" w:rsidRDefault="00E21FD8" w:rsidP="004C1E8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 </w:t>
      </w:r>
      <w:r w:rsidR="004C1E87">
        <w:rPr>
          <w:rFonts w:ascii="Calibri" w:hAnsi="Calibri" w:cs="Calibri"/>
          <w:b/>
        </w:rPr>
        <w:t xml:space="preserve">NABAVI MATERIJALA </w:t>
      </w:r>
      <w:r w:rsidR="005B471C">
        <w:rPr>
          <w:rFonts w:ascii="Calibri" w:hAnsi="Calibri" w:cs="Calibri"/>
          <w:b/>
        </w:rPr>
        <w:t>ZA HIGIJENSKE POTREBE I NJEGU</w:t>
      </w:r>
      <w:r>
        <w:rPr>
          <w:rFonts w:ascii="Calibri" w:hAnsi="Calibri" w:cs="Calibri"/>
          <w:b/>
        </w:rPr>
        <w:t xml:space="preserve"> </w:t>
      </w:r>
      <w:r w:rsidR="004C1E87">
        <w:rPr>
          <w:rFonts w:ascii="Calibri" w:hAnsi="Calibri" w:cs="Calibri"/>
          <w:b/>
        </w:rPr>
        <w:t xml:space="preserve">KROZ </w:t>
      </w:r>
      <w:r>
        <w:rPr>
          <w:rFonts w:ascii="Calibri" w:hAnsi="Calibri" w:cs="Calibri"/>
          <w:b/>
        </w:rPr>
        <w:t>2021. GODINU</w:t>
      </w:r>
    </w:p>
    <w:p w14:paraId="7A4267CB" w14:textId="6351B315" w:rsidR="0075422A" w:rsidRPr="004C1E87" w:rsidRDefault="0075422A" w:rsidP="004C1E8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 GRUPU BR. ___</w:t>
      </w:r>
    </w:p>
    <w:p w14:paraId="27DE4AA8" w14:textId="77777777" w:rsidR="00DA43AF" w:rsidRPr="00DA43AF" w:rsidRDefault="00DA43AF" w:rsidP="00DA43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15E2CBA7" w14:textId="77777777" w:rsidR="00DA43AF" w:rsidRPr="00DA43AF" w:rsidRDefault="00DA43AF" w:rsidP="00DA43AF">
      <w:pPr>
        <w:spacing w:line="360" w:lineRule="auto"/>
        <w:jc w:val="both"/>
        <w:rPr>
          <w:rFonts w:ascii="Calibri" w:hAnsi="Calibri" w:cs="Calibri"/>
          <w:b/>
          <w:bCs/>
        </w:rPr>
      </w:pPr>
      <w:r w:rsidRPr="00DA43AF">
        <w:rPr>
          <w:rFonts w:ascii="Calibri" w:hAnsi="Calibri" w:cs="Calibri"/>
          <w:b/>
          <w:bCs/>
        </w:rPr>
        <w:t>OPĆE ODREDBE</w:t>
      </w:r>
    </w:p>
    <w:p w14:paraId="38AB771F" w14:textId="77777777" w:rsidR="00DA43AF" w:rsidRPr="00DA43AF" w:rsidRDefault="00DA43AF" w:rsidP="00DA43AF">
      <w:pPr>
        <w:spacing w:line="360" w:lineRule="auto"/>
        <w:jc w:val="center"/>
        <w:rPr>
          <w:rFonts w:ascii="Calibri" w:hAnsi="Calibri" w:cs="Calibri"/>
          <w:b/>
        </w:rPr>
      </w:pPr>
      <w:r w:rsidRPr="00DA43AF">
        <w:rPr>
          <w:rFonts w:ascii="Calibri" w:hAnsi="Calibri" w:cs="Calibri"/>
        </w:rPr>
        <w:t>Članak 1.</w:t>
      </w:r>
    </w:p>
    <w:p w14:paraId="2505B59B" w14:textId="6B0E5EB9" w:rsidR="00DA43AF" w:rsidRPr="00DA43AF" w:rsidRDefault="005256EA" w:rsidP="00DA43A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DA43AF" w:rsidRPr="00DA43AF">
        <w:rPr>
          <w:rFonts w:ascii="Calibri" w:hAnsi="Calibri" w:cs="Calibri"/>
        </w:rPr>
        <w:t>Ovim ugovorom ugovorne strane suglasno potvrđuju da j</w:t>
      </w:r>
      <w:r w:rsidR="00DA43AF">
        <w:rPr>
          <w:rFonts w:ascii="Calibri" w:hAnsi="Calibri" w:cs="Calibri"/>
        </w:rPr>
        <w:t>e Naručitelj temeljem provedenog</w:t>
      </w:r>
      <w:r w:rsidR="00DA43AF" w:rsidRPr="00DA43AF">
        <w:rPr>
          <w:rFonts w:ascii="Calibri" w:hAnsi="Calibri" w:cs="Calibri"/>
        </w:rPr>
        <w:t xml:space="preserve"> postupka </w:t>
      </w:r>
      <w:r w:rsidR="00DA43AF">
        <w:rPr>
          <w:rFonts w:ascii="Calibri" w:hAnsi="Calibri" w:cs="Calibri"/>
        </w:rPr>
        <w:t>jednostavne</w:t>
      </w:r>
      <w:r w:rsidR="00DA43AF" w:rsidRPr="00DA43AF">
        <w:rPr>
          <w:rFonts w:ascii="Calibri" w:hAnsi="Calibri" w:cs="Calibri"/>
        </w:rPr>
        <w:t xml:space="preserve"> nabave Odlukom o odabiru br. ____________ od da</w:t>
      </w:r>
      <w:r w:rsidR="00192A92">
        <w:rPr>
          <w:rFonts w:ascii="Calibri" w:hAnsi="Calibri" w:cs="Calibri"/>
        </w:rPr>
        <w:t>na ____________. godine odabrao</w:t>
      </w:r>
      <w:r w:rsidR="00DA43AF" w:rsidRPr="00DA43AF">
        <w:rPr>
          <w:rFonts w:ascii="Calibri" w:hAnsi="Calibri" w:cs="Calibri"/>
        </w:rPr>
        <w:t xml:space="preserve"> </w:t>
      </w:r>
      <w:r w:rsidR="00DA43AF">
        <w:rPr>
          <w:rFonts w:ascii="Calibri" w:hAnsi="Calibri" w:cs="Calibri"/>
        </w:rPr>
        <w:t xml:space="preserve">________________ </w:t>
      </w:r>
      <w:r w:rsidR="00DA43AF" w:rsidRPr="00DA43AF">
        <w:rPr>
          <w:rFonts w:ascii="Calibri" w:hAnsi="Calibri" w:cs="Calibri"/>
        </w:rPr>
        <w:t>kao najpovoljnijeg ponuditelja te Naručitelj ustupa</w:t>
      </w:r>
      <w:r w:rsidR="00DA43AF">
        <w:rPr>
          <w:rFonts w:ascii="Calibri" w:hAnsi="Calibri" w:cs="Calibri"/>
        </w:rPr>
        <w:t>,</w:t>
      </w:r>
      <w:r w:rsidR="00DA43AF" w:rsidRPr="00DA43AF">
        <w:rPr>
          <w:rFonts w:ascii="Calibri" w:hAnsi="Calibri" w:cs="Calibri"/>
        </w:rPr>
        <w:t xml:space="preserve"> a </w:t>
      </w:r>
      <w:r w:rsidR="00192A92">
        <w:rPr>
          <w:rFonts w:ascii="Calibri" w:hAnsi="Calibri" w:cs="Calibri"/>
        </w:rPr>
        <w:t>Ponuditelj</w:t>
      </w:r>
      <w:r w:rsidR="00DA43AF" w:rsidRPr="00DA43AF">
        <w:rPr>
          <w:rFonts w:ascii="Calibri" w:hAnsi="Calibri" w:cs="Calibri"/>
        </w:rPr>
        <w:t xml:space="preserve"> preuzima </w:t>
      </w:r>
      <w:r w:rsidR="00192A92">
        <w:rPr>
          <w:rFonts w:ascii="Calibri" w:hAnsi="Calibri" w:cs="Calibri"/>
        </w:rPr>
        <w:t xml:space="preserve">djelatnost </w:t>
      </w:r>
      <w:r w:rsidR="004C1E87">
        <w:rPr>
          <w:rFonts w:ascii="Calibri" w:hAnsi="Calibri" w:cs="Calibri"/>
        </w:rPr>
        <w:t>nabave materijala i sredstava za čišćenje i održavanje</w:t>
      </w:r>
      <w:r w:rsidR="00192A92">
        <w:rPr>
          <w:rFonts w:ascii="Calibri" w:hAnsi="Calibri" w:cs="Calibri"/>
        </w:rPr>
        <w:t xml:space="preserve"> koja obuhvaća</w:t>
      </w:r>
      <w:r w:rsidR="004C1E87">
        <w:rPr>
          <w:rFonts w:ascii="Calibri" w:hAnsi="Calibri" w:cs="Calibri"/>
        </w:rPr>
        <w:t xml:space="preserve"> </w:t>
      </w:r>
      <w:r w:rsidR="00DA43AF" w:rsidRPr="00DA43AF">
        <w:rPr>
          <w:rFonts w:ascii="Calibri" w:hAnsi="Calibri" w:cs="Calibri"/>
        </w:rPr>
        <w:t>sve sukladno dokumentaciji o nabavi</w:t>
      </w:r>
      <w:r w:rsidR="00192A92">
        <w:rPr>
          <w:rFonts w:ascii="Calibri" w:hAnsi="Calibri" w:cs="Calibri"/>
        </w:rPr>
        <w:t>, t</w:t>
      </w:r>
      <w:r w:rsidR="00DA43AF" w:rsidRPr="00DA43AF">
        <w:rPr>
          <w:rFonts w:ascii="Calibri" w:hAnsi="Calibri" w:cs="Calibri"/>
        </w:rPr>
        <w:t>roškovniku</w:t>
      </w:r>
      <w:r w:rsidR="00192A92">
        <w:rPr>
          <w:rFonts w:ascii="Calibri" w:hAnsi="Calibri" w:cs="Calibri"/>
        </w:rPr>
        <w:t xml:space="preserve"> </w:t>
      </w:r>
      <w:r w:rsidR="00DA43AF" w:rsidRPr="00DA43AF">
        <w:rPr>
          <w:rFonts w:ascii="Calibri" w:hAnsi="Calibri" w:cs="Calibri"/>
        </w:rPr>
        <w:t xml:space="preserve">i ponudi </w:t>
      </w:r>
      <w:r w:rsidR="00192A92">
        <w:rPr>
          <w:rFonts w:ascii="Calibri" w:hAnsi="Calibri" w:cs="Calibri"/>
        </w:rPr>
        <w:t>Ponuditelja</w:t>
      </w:r>
      <w:r w:rsidR="00DA43AF" w:rsidRPr="00DA43AF">
        <w:rPr>
          <w:rFonts w:ascii="Calibri" w:hAnsi="Calibri" w:cs="Calibri"/>
        </w:rPr>
        <w:t xml:space="preserve"> broj: ______ od dana _____</w:t>
      </w:r>
      <w:r w:rsidR="00911CDB">
        <w:rPr>
          <w:rFonts w:ascii="Calibri" w:hAnsi="Calibri" w:cs="Calibri"/>
        </w:rPr>
        <w:t>_______</w:t>
      </w:r>
      <w:r w:rsidR="00DA43AF" w:rsidRPr="00DA43AF">
        <w:rPr>
          <w:rFonts w:ascii="Calibri" w:hAnsi="Calibri" w:cs="Calibri"/>
        </w:rPr>
        <w:t>. godine, koji čine sastavni dio ovog ugovora.</w:t>
      </w:r>
    </w:p>
    <w:p w14:paraId="358A5FBC" w14:textId="3C47BE5A" w:rsidR="00DA43AF" w:rsidRPr="002E7D75" w:rsidRDefault="005256EA" w:rsidP="002E7D7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18877236" w14:textId="4DC3C5A0" w:rsidR="00DA43AF" w:rsidRPr="00DA43AF" w:rsidRDefault="00DA43AF" w:rsidP="00DA43AF">
      <w:pPr>
        <w:spacing w:line="360" w:lineRule="auto"/>
        <w:jc w:val="both"/>
        <w:rPr>
          <w:rFonts w:ascii="Calibri" w:hAnsi="Calibri" w:cs="Calibri"/>
        </w:rPr>
      </w:pPr>
      <w:r w:rsidRPr="00DA43AF">
        <w:rPr>
          <w:rFonts w:ascii="Calibri" w:hAnsi="Calibri" w:cs="Calibri"/>
          <w:b/>
        </w:rPr>
        <w:t xml:space="preserve">OBVEZE </w:t>
      </w:r>
      <w:r w:rsidR="00880BCF">
        <w:rPr>
          <w:rFonts w:ascii="Calibri" w:hAnsi="Calibri" w:cs="Calibri"/>
          <w:b/>
        </w:rPr>
        <w:t>PONUDITELJA</w:t>
      </w:r>
      <w:r w:rsidRPr="00DA43AF" w:rsidDel="008064E6">
        <w:rPr>
          <w:rFonts w:ascii="Calibri" w:hAnsi="Calibri" w:cs="Calibri"/>
          <w:b/>
        </w:rPr>
        <w:t xml:space="preserve"> </w:t>
      </w:r>
    </w:p>
    <w:p w14:paraId="1F353CF6" w14:textId="6A7560EA" w:rsidR="00DA43AF" w:rsidRPr="00DA43AF" w:rsidRDefault="00E21FD8" w:rsidP="00DA43AF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Članak </w:t>
      </w:r>
      <w:r w:rsidR="002E7D75">
        <w:rPr>
          <w:rFonts w:ascii="Calibri" w:hAnsi="Calibri" w:cs="Calibri"/>
        </w:rPr>
        <w:t>2</w:t>
      </w:r>
      <w:r w:rsidR="00DA43AF" w:rsidRPr="00DA43AF">
        <w:rPr>
          <w:rFonts w:ascii="Calibri" w:hAnsi="Calibri" w:cs="Calibri"/>
        </w:rPr>
        <w:t>.</w:t>
      </w:r>
    </w:p>
    <w:p w14:paraId="74C6AAA0" w14:textId="7BE0AC0B" w:rsidR="00DA43AF" w:rsidRDefault="00880BCF" w:rsidP="00DA43A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Pr="00880BCF">
        <w:rPr>
          <w:rFonts w:ascii="Calibri" w:hAnsi="Calibri" w:cs="Calibri"/>
        </w:rPr>
        <w:t>Ponuditelj je obvezan izdavati e-Račune i dostavljati ih korisniku</w:t>
      </w:r>
      <w:r>
        <w:rPr>
          <w:rFonts w:ascii="Calibri" w:hAnsi="Calibri" w:cs="Calibri"/>
        </w:rPr>
        <w:t>.</w:t>
      </w:r>
    </w:p>
    <w:p w14:paraId="363F5A8B" w14:textId="7216C9D3" w:rsidR="00880BCF" w:rsidRDefault="00880BCF" w:rsidP="00DA43AF">
      <w:pPr>
        <w:spacing w:line="360" w:lineRule="auto"/>
        <w:jc w:val="both"/>
        <w:rPr>
          <w:rFonts w:ascii="Calibri" w:hAnsi="Calibri" w:cs="Calibri"/>
          <w:b/>
        </w:rPr>
      </w:pPr>
    </w:p>
    <w:p w14:paraId="6F498655" w14:textId="77777777" w:rsidR="002E7D75" w:rsidRPr="00DA43AF" w:rsidRDefault="002E7D75" w:rsidP="00DA43AF">
      <w:pPr>
        <w:spacing w:line="360" w:lineRule="auto"/>
        <w:jc w:val="both"/>
        <w:rPr>
          <w:rFonts w:ascii="Calibri" w:hAnsi="Calibri" w:cs="Calibri"/>
          <w:b/>
        </w:rPr>
      </w:pPr>
    </w:p>
    <w:p w14:paraId="3A8DB873" w14:textId="77777777" w:rsidR="00DA43AF" w:rsidRPr="00DA43AF" w:rsidRDefault="00DA43AF" w:rsidP="00DA43AF">
      <w:pPr>
        <w:spacing w:line="360" w:lineRule="auto"/>
        <w:rPr>
          <w:rFonts w:ascii="Calibri" w:hAnsi="Calibri" w:cs="Calibri"/>
          <w:b/>
          <w:bCs/>
        </w:rPr>
      </w:pPr>
      <w:r w:rsidRPr="00DA43AF">
        <w:rPr>
          <w:rFonts w:ascii="Calibri" w:hAnsi="Calibri" w:cs="Calibri"/>
          <w:b/>
          <w:bCs/>
        </w:rPr>
        <w:t xml:space="preserve">CIJENA </w:t>
      </w:r>
    </w:p>
    <w:p w14:paraId="69E9F854" w14:textId="11B30FB0" w:rsidR="00DA43AF" w:rsidRPr="00DA43AF" w:rsidRDefault="00E21FD8" w:rsidP="00DA43AF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Članak </w:t>
      </w:r>
      <w:r w:rsidR="002E7D75">
        <w:rPr>
          <w:rFonts w:ascii="Calibri" w:hAnsi="Calibri" w:cs="Calibri"/>
        </w:rPr>
        <w:t>3</w:t>
      </w:r>
      <w:r w:rsidR="00DA43AF" w:rsidRPr="00DA43AF">
        <w:rPr>
          <w:rFonts w:ascii="Calibri" w:hAnsi="Calibri" w:cs="Calibri"/>
        </w:rPr>
        <w:t>.</w:t>
      </w:r>
    </w:p>
    <w:p w14:paraId="7F4C0ADF" w14:textId="2F5BDC14" w:rsidR="00E21FD8" w:rsidRPr="002E7D75" w:rsidRDefault="00E21FD8" w:rsidP="002E7D7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DA43AF" w:rsidRPr="00DA43AF">
        <w:rPr>
          <w:rFonts w:ascii="Calibri" w:hAnsi="Calibri" w:cs="Calibri"/>
        </w:rPr>
        <w:t>Cijena je fiksna odnosno nepromjenjiva tijekom cijelog ugovornog razdoblj</w:t>
      </w:r>
      <w:r w:rsidR="002E7D75">
        <w:rPr>
          <w:rFonts w:ascii="Calibri" w:hAnsi="Calibri" w:cs="Calibri"/>
        </w:rPr>
        <w:t>a.</w:t>
      </w:r>
    </w:p>
    <w:p w14:paraId="6D291F9A" w14:textId="72B34D42" w:rsidR="00E21FD8" w:rsidRDefault="00E21FD8" w:rsidP="00880BCF">
      <w:pPr>
        <w:spacing w:line="360" w:lineRule="auto"/>
        <w:rPr>
          <w:rFonts w:ascii="Calibri" w:hAnsi="Calibri" w:cs="Calibri"/>
          <w:bCs/>
        </w:rPr>
      </w:pPr>
    </w:p>
    <w:p w14:paraId="4B4A5412" w14:textId="77777777" w:rsidR="002E7D75" w:rsidRPr="00E21FD8" w:rsidRDefault="002E7D75" w:rsidP="00880BCF">
      <w:pPr>
        <w:spacing w:line="360" w:lineRule="auto"/>
        <w:rPr>
          <w:rFonts w:ascii="Calibri" w:hAnsi="Calibri" w:cs="Calibri"/>
          <w:bCs/>
        </w:rPr>
      </w:pPr>
    </w:p>
    <w:p w14:paraId="47A17285" w14:textId="77777777" w:rsidR="00DA43AF" w:rsidRPr="00DA43AF" w:rsidRDefault="00DA43AF" w:rsidP="00DA43AF">
      <w:pPr>
        <w:spacing w:line="360" w:lineRule="auto"/>
        <w:rPr>
          <w:rFonts w:ascii="Calibri" w:hAnsi="Calibri" w:cs="Calibri"/>
          <w:b/>
          <w:bCs/>
        </w:rPr>
      </w:pPr>
      <w:r w:rsidRPr="00DA43AF">
        <w:rPr>
          <w:rFonts w:ascii="Calibri" w:hAnsi="Calibri" w:cs="Calibri"/>
          <w:b/>
          <w:bCs/>
        </w:rPr>
        <w:lastRenderedPageBreak/>
        <w:t>NAČIN PLAĆANJA</w:t>
      </w:r>
    </w:p>
    <w:p w14:paraId="17B3318F" w14:textId="6850A641" w:rsidR="00DA43AF" w:rsidRPr="00DA43AF" w:rsidRDefault="00DA43AF" w:rsidP="00DA43AF">
      <w:pPr>
        <w:spacing w:line="360" w:lineRule="auto"/>
        <w:jc w:val="center"/>
        <w:rPr>
          <w:rFonts w:ascii="Calibri" w:hAnsi="Calibri" w:cs="Calibri"/>
        </w:rPr>
      </w:pPr>
      <w:r w:rsidRPr="00DA43AF">
        <w:rPr>
          <w:rFonts w:ascii="Calibri" w:hAnsi="Calibri" w:cs="Calibri"/>
        </w:rPr>
        <w:t xml:space="preserve">Članak </w:t>
      </w:r>
      <w:r w:rsidR="002E7D75">
        <w:rPr>
          <w:rFonts w:ascii="Calibri" w:hAnsi="Calibri" w:cs="Calibri"/>
        </w:rPr>
        <w:t>4</w:t>
      </w:r>
      <w:r w:rsidRPr="00DA43AF">
        <w:rPr>
          <w:rFonts w:ascii="Calibri" w:hAnsi="Calibri" w:cs="Calibri"/>
        </w:rPr>
        <w:t>.</w:t>
      </w:r>
    </w:p>
    <w:p w14:paraId="176AB9C6" w14:textId="77777777" w:rsidR="00C92E8F" w:rsidRPr="00C92E8F" w:rsidRDefault="00C92E8F" w:rsidP="00C92E8F">
      <w:pPr>
        <w:pStyle w:val="TEXT"/>
        <w:spacing w:line="360" w:lineRule="auto"/>
        <w:rPr>
          <w:rFonts w:ascii="Calibri" w:hAnsi="Calibri" w:cs="Calibri"/>
          <w:sz w:val="22"/>
        </w:rPr>
      </w:pPr>
      <w:r w:rsidRPr="00C92E8F">
        <w:rPr>
          <w:rFonts w:ascii="Calibri" w:hAnsi="Calibri" w:cs="Calibri"/>
          <w:sz w:val="22"/>
        </w:rPr>
        <w:t xml:space="preserve">Naručitelj se obvezuje izvršiti plaćanje po ispostavljenom </w:t>
      </w:r>
      <w:proofErr w:type="spellStart"/>
      <w:r w:rsidRPr="00C92E8F">
        <w:rPr>
          <w:rFonts w:ascii="Calibri" w:hAnsi="Calibri" w:cs="Calibri"/>
          <w:sz w:val="22"/>
        </w:rPr>
        <w:t>eRačunu</w:t>
      </w:r>
      <w:proofErr w:type="spellEnd"/>
      <w:r w:rsidRPr="00C92E8F">
        <w:rPr>
          <w:rFonts w:ascii="Calibri" w:hAnsi="Calibri" w:cs="Calibri"/>
          <w:sz w:val="22"/>
        </w:rPr>
        <w:t xml:space="preserve"> u roku od 30 dana. Plaćanje se obavlja na IBAN odabranog ponuditelja. Naručitelj isključuje mogućnost plaćanja predujma.</w:t>
      </w:r>
    </w:p>
    <w:p w14:paraId="7465AB41" w14:textId="4766D018" w:rsidR="00C92E8F" w:rsidRPr="00C92E8F" w:rsidRDefault="00C92E8F" w:rsidP="00C92E8F">
      <w:pPr>
        <w:pStyle w:val="TEXT"/>
        <w:spacing w:line="360" w:lineRule="auto"/>
        <w:rPr>
          <w:rFonts w:ascii="Calibri" w:hAnsi="Calibri" w:cs="Calibri"/>
          <w:sz w:val="22"/>
        </w:rPr>
      </w:pPr>
      <w:r w:rsidRPr="00C92E8F">
        <w:rPr>
          <w:rFonts w:ascii="Calibri" w:hAnsi="Calibri" w:cs="Calibri"/>
          <w:sz w:val="22"/>
        </w:rPr>
        <w:t>Plaćanje se vrši temeljem zaprimljenog elektroničkog računa ovjerenog od strane ovlaštene osobe Naručitelja. Plaćanja na temelju obveza iz Ugovora v</w:t>
      </w:r>
      <w:r w:rsidR="002E7D75">
        <w:rPr>
          <w:rFonts w:ascii="Calibri" w:hAnsi="Calibri" w:cs="Calibri"/>
          <w:sz w:val="22"/>
        </w:rPr>
        <w:t>rše se</w:t>
      </w:r>
      <w:r w:rsidRPr="00C92E8F">
        <w:rPr>
          <w:rFonts w:ascii="Calibri" w:hAnsi="Calibri" w:cs="Calibri"/>
          <w:sz w:val="22"/>
        </w:rPr>
        <w:t xml:space="preserve"> virmanom na žiro račun odabranog ponuditelja u roku od 30 dana od dana primitka </w:t>
      </w:r>
      <w:proofErr w:type="spellStart"/>
      <w:r w:rsidRPr="00C92E8F">
        <w:rPr>
          <w:rFonts w:ascii="Calibri" w:hAnsi="Calibri" w:cs="Calibri"/>
          <w:sz w:val="22"/>
        </w:rPr>
        <w:t>eRačuna</w:t>
      </w:r>
      <w:proofErr w:type="spellEnd"/>
      <w:r w:rsidRPr="00C92E8F">
        <w:rPr>
          <w:rFonts w:ascii="Calibri" w:hAnsi="Calibri" w:cs="Calibri"/>
          <w:sz w:val="22"/>
        </w:rPr>
        <w:t xml:space="preserve">. </w:t>
      </w:r>
    </w:p>
    <w:p w14:paraId="2B356D11" w14:textId="24937051" w:rsidR="00DA43AF" w:rsidRDefault="00C92E8F" w:rsidP="00C92E8F">
      <w:pPr>
        <w:pStyle w:val="TEXT"/>
        <w:spacing w:after="0" w:line="360" w:lineRule="auto"/>
        <w:rPr>
          <w:rFonts w:ascii="Calibri" w:hAnsi="Calibri" w:cs="Calibri"/>
          <w:sz w:val="22"/>
        </w:rPr>
      </w:pPr>
      <w:proofErr w:type="spellStart"/>
      <w:r w:rsidRPr="00C92E8F">
        <w:rPr>
          <w:rFonts w:ascii="Calibri" w:hAnsi="Calibri" w:cs="Calibri"/>
          <w:sz w:val="22"/>
        </w:rPr>
        <w:t>eRačun</w:t>
      </w:r>
      <w:proofErr w:type="spellEnd"/>
      <w:r w:rsidRPr="00C92E8F">
        <w:rPr>
          <w:rFonts w:ascii="Calibri" w:hAnsi="Calibri" w:cs="Calibri"/>
          <w:sz w:val="22"/>
        </w:rPr>
        <w:t xml:space="preserve"> treba nasloviti na točan naziv Naručitelja s obvezom naznake broja Ugovora. </w:t>
      </w:r>
      <w:proofErr w:type="spellStart"/>
      <w:r w:rsidRPr="00C92E8F">
        <w:rPr>
          <w:rFonts w:ascii="Calibri" w:hAnsi="Calibri" w:cs="Calibri"/>
          <w:sz w:val="22"/>
        </w:rPr>
        <w:t>eRačun</w:t>
      </w:r>
      <w:proofErr w:type="spellEnd"/>
      <w:r w:rsidRPr="00C92E8F">
        <w:rPr>
          <w:rFonts w:ascii="Calibri" w:hAnsi="Calibri" w:cs="Calibri"/>
          <w:sz w:val="22"/>
        </w:rPr>
        <w:t xml:space="preserve"> mora sadržavati sve obvezne osnovne  elemente elektroničkog računa propisane čl. 5. Zakona o elektroničkom zaprimanju računa u javnoj nabavi.</w:t>
      </w:r>
    </w:p>
    <w:p w14:paraId="47489789" w14:textId="77777777" w:rsidR="00C92E8F" w:rsidRPr="00DA43AF" w:rsidRDefault="00C92E8F" w:rsidP="00C92E8F">
      <w:pPr>
        <w:pStyle w:val="TEXT"/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14:paraId="3BA5FB0B" w14:textId="65D8A744" w:rsidR="00DA43AF" w:rsidRPr="00DA43AF" w:rsidRDefault="00DA43AF" w:rsidP="00DA43AF">
      <w:pPr>
        <w:pStyle w:val="TEXT"/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DA43AF">
        <w:rPr>
          <w:rFonts w:ascii="Calibri" w:hAnsi="Calibri" w:cs="Calibri"/>
          <w:b/>
          <w:sz w:val="24"/>
          <w:szCs w:val="24"/>
        </w:rPr>
        <w:t xml:space="preserve">JAMSTVO ZA </w:t>
      </w:r>
      <w:r w:rsidR="00C92E8F">
        <w:rPr>
          <w:rFonts w:ascii="Calibri" w:hAnsi="Calibri" w:cs="Calibri"/>
          <w:b/>
          <w:sz w:val="24"/>
          <w:szCs w:val="24"/>
        </w:rPr>
        <w:t>UREDNO ISPUNJENJE</w:t>
      </w:r>
      <w:r w:rsidRPr="00DA43AF">
        <w:rPr>
          <w:rFonts w:ascii="Calibri" w:hAnsi="Calibri" w:cs="Calibri"/>
          <w:b/>
          <w:sz w:val="24"/>
          <w:szCs w:val="24"/>
        </w:rPr>
        <w:t xml:space="preserve"> UGOVORNIH OBVEZA</w:t>
      </w:r>
    </w:p>
    <w:p w14:paraId="699CB4FA" w14:textId="0A3C8383" w:rsidR="00DA43AF" w:rsidRPr="00DA43AF" w:rsidRDefault="00DA43AF" w:rsidP="00DA43AF">
      <w:pPr>
        <w:pStyle w:val="TEXT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DA43AF">
        <w:rPr>
          <w:rFonts w:ascii="Calibri" w:hAnsi="Calibri" w:cs="Calibri"/>
          <w:sz w:val="24"/>
          <w:szCs w:val="24"/>
        </w:rPr>
        <w:t xml:space="preserve">Članak </w:t>
      </w:r>
      <w:r w:rsidR="002E7D75">
        <w:rPr>
          <w:rFonts w:ascii="Calibri" w:hAnsi="Calibri" w:cs="Calibri"/>
          <w:sz w:val="24"/>
          <w:szCs w:val="24"/>
        </w:rPr>
        <w:t>5</w:t>
      </w:r>
      <w:r w:rsidRPr="00DA43AF">
        <w:rPr>
          <w:rFonts w:ascii="Calibri" w:hAnsi="Calibri" w:cs="Calibri"/>
          <w:sz w:val="24"/>
          <w:szCs w:val="24"/>
        </w:rPr>
        <w:t>.</w:t>
      </w:r>
    </w:p>
    <w:p w14:paraId="16DCEAB2" w14:textId="06DC097A" w:rsidR="00C92E8F" w:rsidRPr="00C92E8F" w:rsidRDefault="00C92E8F" w:rsidP="00C92E8F">
      <w:pPr>
        <w:pStyle w:val="TEXT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Ponuditelj</w:t>
      </w:r>
      <w:r w:rsidR="00DA43AF" w:rsidRPr="00DA43AF">
        <w:rPr>
          <w:rFonts w:ascii="Calibri" w:hAnsi="Calibri" w:cs="Calibri"/>
          <w:sz w:val="24"/>
          <w:szCs w:val="24"/>
        </w:rPr>
        <w:t xml:space="preserve"> će u roku od </w:t>
      </w:r>
      <w:r w:rsidR="0075422A">
        <w:rPr>
          <w:rFonts w:ascii="Calibri" w:hAnsi="Calibri" w:cs="Calibri"/>
          <w:sz w:val="24"/>
          <w:szCs w:val="24"/>
        </w:rPr>
        <w:t>10</w:t>
      </w:r>
      <w:r w:rsidR="00DA43AF" w:rsidRPr="00DA43AF">
        <w:rPr>
          <w:rFonts w:ascii="Calibri" w:hAnsi="Calibri" w:cs="Calibri"/>
          <w:sz w:val="24"/>
          <w:szCs w:val="24"/>
        </w:rPr>
        <w:t xml:space="preserve"> dana od potpisivanja </w:t>
      </w:r>
      <w:r>
        <w:rPr>
          <w:rFonts w:ascii="Calibri" w:hAnsi="Calibri" w:cs="Calibri"/>
          <w:sz w:val="24"/>
          <w:szCs w:val="24"/>
        </w:rPr>
        <w:t xml:space="preserve">ovog Ugovora dostaviti </w:t>
      </w:r>
      <w:r w:rsidR="00DA43AF" w:rsidRPr="00DA43AF">
        <w:rPr>
          <w:rFonts w:ascii="Calibri" w:hAnsi="Calibri" w:cs="Calibri"/>
          <w:sz w:val="24"/>
          <w:szCs w:val="24"/>
        </w:rPr>
        <w:t xml:space="preserve">Jamstvo za uredno ispunjenje ugovora </w:t>
      </w:r>
      <w:r w:rsidRPr="00C92E8F">
        <w:rPr>
          <w:rFonts w:ascii="Calibri" w:hAnsi="Calibri" w:cs="Calibri"/>
          <w:sz w:val="24"/>
          <w:szCs w:val="24"/>
        </w:rPr>
        <w:t>u obliku garancije banke, zadužnice ili bjanko zadužnice ovjerene kod javnog b</w:t>
      </w:r>
      <w:r>
        <w:rPr>
          <w:rFonts w:ascii="Calibri" w:hAnsi="Calibri" w:cs="Calibri"/>
          <w:sz w:val="24"/>
          <w:szCs w:val="24"/>
        </w:rPr>
        <w:t>ilježnika ili novčanog pologa</w:t>
      </w:r>
      <w:r w:rsidRPr="00C92E8F">
        <w:rPr>
          <w:rFonts w:ascii="Calibri" w:hAnsi="Calibri" w:cs="Calibri"/>
          <w:sz w:val="24"/>
          <w:szCs w:val="24"/>
        </w:rPr>
        <w:t xml:space="preserve"> u visini 10% (deset posto) u apsolutnom iznosu bez PDV-a od ugovorenog iznosa predmeta nabave s klauzulom „plativo na prvi poziv“ odnosno „bez prava prigovora“, mora biti bezuvjetno i s rokom valjanosti  dužim 30 (trideset) dana od dana izvršenja predmeta nabave</w:t>
      </w:r>
      <w:r>
        <w:rPr>
          <w:rFonts w:ascii="Calibri" w:hAnsi="Calibri" w:cs="Calibri"/>
          <w:sz w:val="24"/>
          <w:szCs w:val="24"/>
        </w:rPr>
        <w:t xml:space="preserve"> te mora glasiti na Naručitelja.</w:t>
      </w:r>
      <w:r w:rsidRPr="00C92E8F">
        <w:rPr>
          <w:rFonts w:ascii="Calibri" w:hAnsi="Calibri" w:cs="Calibri"/>
          <w:sz w:val="24"/>
          <w:szCs w:val="24"/>
        </w:rPr>
        <w:t xml:space="preserve">  </w:t>
      </w:r>
    </w:p>
    <w:p w14:paraId="6125BBEE" w14:textId="715685F2" w:rsidR="00DA43AF" w:rsidRPr="00DA43AF" w:rsidRDefault="0076697C" w:rsidP="00C92E8F">
      <w:pPr>
        <w:pStyle w:val="TEXT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C92E8F">
        <w:rPr>
          <w:rFonts w:ascii="Calibri" w:hAnsi="Calibri" w:cs="Calibri"/>
          <w:sz w:val="24"/>
          <w:szCs w:val="24"/>
        </w:rPr>
        <w:t>O</w:t>
      </w:r>
      <w:r w:rsidR="00C92E8F" w:rsidRPr="00C92E8F">
        <w:rPr>
          <w:rFonts w:ascii="Calibri" w:hAnsi="Calibri" w:cs="Calibri"/>
          <w:sz w:val="24"/>
          <w:szCs w:val="24"/>
        </w:rPr>
        <w:t>bveza dostavljanja navedenog jamstva predstavlja bitan sastojak ugovora.</w:t>
      </w:r>
      <w:r w:rsidR="00C92E8F">
        <w:rPr>
          <w:rFonts w:ascii="Calibri" w:hAnsi="Calibri" w:cs="Calibri"/>
          <w:sz w:val="24"/>
          <w:szCs w:val="24"/>
        </w:rPr>
        <w:t xml:space="preserve"> </w:t>
      </w:r>
    </w:p>
    <w:p w14:paraId="2AEE5ED6" w14:textId="72528CD4" w:rsidR="00DA43AF" w:rsidRDefault="00DA43AF" w:rsidP="00DA43AF">
      <w:pPr>
        <w:spacing w:line="360" w:lineRule="auto"/>
        <w:jc w:val="both"/>
        <w:rPr>
          <w:rFonts w:ascii="Calibri" w:hAnsi="Calibri" w:cs="Calibri"/>
        </w:rPr>
      </w:pPr>
    </w:p>
    <w:p w14:paraId="63F1A76F" w14:textId="77777777" w:rsidR="00225E1A" w:rsidRPr="00DA43AF" w:rsidRDefault="00225E1A" w:rsidP="00DA43AF">
      <w:pPr>
        <w:spacing w:line="360" w:lineRule="auto"/>
        <w:jc w:val="both"/>
        <w:rPr>
          <w:rFonts w:ascii="Calibri" w:hAnsi="Calibri" w:cs="Calibri"/>
        </w:rPr>
      </w:pPr>
    </w:p>
    <w:p w14:paraId="15B8FA95" w14:textId="77777777" w:rsidR="00DA43AF" w:rsidRPr="00DA43AF" w:rsidRDefault="00DA43AF" w:rsidP="00DA43AF">
      <w:pPr>
        <w:spacing w:line="360" w:lineRule="auto"/>
        <w:rPr>
          <w:rFonts w:ascii="Calibri" w:hAnsi="Calibri" w:cs="Calibri"/>
          <w:b/>
          <w:bCs/>
        </w:rPr>
      </w:pPr>
      <w:r w:rsidRPr="00DA43AF">
        <w:rPr>
          <w:rFonts w:ascii="Calibri" w:hAnsi="Calibri" w:cs="Calibri"/>
          <w:b/>
          <w:bCs/>
        </w:rPr>
        <w:t>DATUM STUPANJA UGOVORA NA SNAGU</w:t>
      </w:r>
    </w:p>
    <w:p w14:paraId="7471DA80" w14:textId="38704720" w:rsidR="00DA43AF" w:rsidRPr="00DA43AF" w:rsidRDefault="00225E1A" w:rsidP="00DA43AF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Članak </w:t>
      </w:r>
      <w:r w:rsidR="005B471C">
        <w:rPr>
          <w:rFonts w:ascii="Calibri" w:hAnsi="Calibri" w:cs="Calibri"/>
        </w:rPr>
        <w:t>6</w:t>
      </w:r>
      <w:r w:rsidR="00DA43AF" w:rsidRPr="00DA43AF">
        <w:rPr>
          <w:rFonts w:ascii="Calibri" w:hAnsi="Calibri" w:cs="Calibri"/>
        </w:rPr>
        <w:t>.</w:t>
      </w:r>
    </w:p>
    <w:p w14:paraId="2A2512E9" w14:textId="5AE8FCE6" w:rsidR="0076697C" w:rsidRDefault="0076697C" w:rsidP="00DA43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Ovaj ugovor zaključuje se na određeno vrijeme</w:t>
      </w:r>
      <w:r w:rsidR="002E7D75">
        <w:rPr>
          <w:rFonts w:ascii="Calibri" w:hAnsi="Calibri" w:cs="Calibri"/>
        </w:rPr>
        <w:t xml:space="preserve"> od godinu dana, odnosno od 1. siječnja 2021. godine do 31. prosinca 2021. godine</w:t>
      </w:r>
      <w:r>
        <w:rPr>
          <w:rFonts w:ascii="Calibri" w:hAnsi="Calibri" w:cs="Calibri"/>
        </w:rPr>
        <w:t>.</w:t>
      </w:r>
    </w:p>
    <w:p w14:paraId="0A2F7861" w14:textId="1A420865" w:rsidR="0076697C" w:rsidRDefault="0076697C" w:rsidP="00DA43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7248D29F" w14:textId="77777777" w:rsidR="002E7D75" w:rsidRDefault="002E7D75" w:rsidP="00DA43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54C215CD" w14:textId="4AB483C2" w:rsidR="00DA43AF" w:rsidRPr="00DA43AF" w:rsidRDefault="00DA43AF" w:rsidP="00DA43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</w:rPr>
      </w:pPr>
      <w:r w:rsidRPr="00DA43AF">
        <w:rPr>
          <w:rFonts w:ascii="Calibri" w:hAnsi="Calibri" w:cs="Calibri"/>
          <w:b/>
        </w:rPr>
        <w:t xml:space="preserve">OSTALO </w:t>
      </w:r>
    </w:p>
    <w:p w14:paraId="34CB3F73" w14:textId="7356C388" w:rsidR="00DA43AF" w:rsidRPr="00DA43AF" w:rsidRDefault="00DA43AF" w:rsidP="00DA43A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  <w:r w:rsidRPr="00DA43AF">
        <w:rPr>
          <w:rFonts w:ascii="Calibri" w:hAnsi="Calibri" w:cs="Calibri"/>
        </w:rPr>
        <w:t xml:space="preserve">Članak </w:t>
      </w:r>
      <w:r w:rsidR="005B471C">
        <w:rPr>
          <w:rFonts w:ascii="Calibri" w:hAnsi="Calibri" w:cs="Calibri"/>
        </w:rPr>
        <w:t>7</w:t>
      </w:r>
      <w:r w:rsidRPr="00DA43AF">
        <w:rPr>
          <w:rFonts w:ascii="Calibri" w:hAnsi="Calibri" w:cs="Calibri"/>
        </w:rPr>
        <w:t>.</w:t>
      </w:r>
    </w:p>
    <w:p w14:paraId="744E00C8" w14:textId="551889A0" w:rsidR="00DA43AF" w:rsidRPr="00DA43AF" w:rsidRDefault="0076697C" w:rsidP="00DA43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DA43AF" w:rsidRPr="00DA43AF">
        <w:rPr>
          <w:rFonts w:ascii="Calibri" w:hAnsi="Calibri" w:cs="Calibri"/>
        </w:rPr>
        <w:t xml:space="preserve">Sporna pitanja ugovorne će strane nastojati riješiti sporazumno, a u slučaju sudskog spora ugovaraju nadležnost stvarno i mjesno nadležnog suda. </w:t>
      </w:r>
    </w:p>
    <w:p w14:paraId="6F80E8F9" w14:textId="77777777" w:rsidR="00DA43AF" w:rsidRPr="00DA43AF" w:rsidRDefault="00DA43AF" w:rsidP="00DA43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3F767D16" w14:textId="77777777" w:rsidR="00DA43AF" w:rsidRPr="00DA43AF" w:rsidRDefault="00DA43AF" w:rsidP="00DA43AF">
      <w:pPr>
        <w:spacing w:line="360" w:lineRule="auto"/>
        <w:rPr>
          <w:rFonts w:ascii="Calibri" w:hAnsi="Calibri" w:cs="Calibri"/>
          <w:b/>
          <w:bCs/>
        </w:rPr>
      </w:pPr>
      <w:r w:rsidRPr="00DA43AF">
        <w:rPr>
          <w:rFonts w:ascii="Calibri" w:hAnsi="Calibri" w:cs="Calibri"/>
          <w:b/>
          <w:bCs/>
        </w:rPr>
        <w:lastRenderedPageBreak/>
        <w:t>ZAVRŠNE ODREDBE</w:t>
      </w:r>
    </w:p>
    <w:p w14:paraId="3FA98CBC" w14:textId="73C82E30" w:rsidR="00DA43AF" w:rsidRPr="00DA43AF" w:rsidRDefault="0076697C" w:rsidP="00DA43AF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Članak </w:t>
      </w:r>
      <w:r w:rsidR="005B471C">
        <w:rPr>
          <w:rFonts w:ascii="Calibri" w:hAnsi="Calibri" w:cs="Calibri"/>
        </w:rPr>
        <w:t>8</w:t>
      </w:r>
      <w:r w:rsidR="00DA43AF" w:rsidRPr="00DA43AF">
        <w:rPr>
          <w:rFonts w:ascii="Calibri" w:hAnsi="Calibri" w:cs="Calibri"/>
        </w:rPr>
        <w:t>.</w:t>
      </w:r>
    </w:p>
    <w:p w14:paraId="6688D6AB" w14:textId="18FDBCB2" w:rsidR="00DA43AF" w:rsidRPr="00DA43AF" w:rsidRDefault="0076697C" w:rsidP="00DA43A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DA43AF" w:rsidRPr="00DA43AF">
        <w:rPr>
          <w:rFonts w:ascii="Calibri" w:hAnsi="Calibri" w:cs="Calibri"/>
        </w:rPr>
        <w:t>Ovaj Ugovor izrađen je u</w:t>
      </w:r>
      <w:r w:rsidR="0075422A">
        <w:rPr>
          <w:rFonts w:ascii="Calibri" w:hAnsi="Calibri" w:cs="Calibri"/>
        </w:rPr>
        <w:t xml:space="preserve"> četiri</w:t>
      </w:r>
      <w:r w:rsidR="00DA43AF" w:rsidRPr="00DA43AF">
        <w:rPr>
          <w:rFonts w:ascii="Calibri" w:hAnsi="Calibri" w:cs="Calibri"/>
        </w:rPr>
        <w:t xml:space="preserve"> </w:t>
      </w:r>
      <w:r w:rsidR="0075422A">
        <w:rPr>
          <w:rFonts w:ascii="Calibri" w:hAnsi="Calibri" w:cs="Calibri"/>
        </w:rPr>
        <w:t>(</w:t>
      </w:r>
      <w:r w:rsidR="00DA43AF" w:rsidRPr="00DA43AF">
        <w:rPr>
          <w:rFonts w:ascii="Calibri" w:hAnsi="Calibri" w:cs="Calibri"/>
        </w:rPr>
        <w:t>4</w:t>
      </w:r>
      <w:r w:rsidR="0075422A">
        <w:rPr>
          <w:rFonts w:ascii="Calibri" w:hAnsi="Calibri" w:cs="Calibri"/>
        </w:rPr>
        <w:t>)</w:t>
      </w:r>
      <w:r w:rsidR="00DA43AF" w:rsidRPr="00DA43AF">
        <w:rPr>
          <w:rFonts w:ascii="Calibri" w:hAnsi="Calibri" w:cs="Calibri"/>
        </w:rPr>
        <w:t xml:space="preserve"> istovjetna primjeraka, od kojih svaka strana zadržava </w:t>
      </w:r>
      <w:r>
        <w:rPr>
          <w:rFonts w:ascii="Calibri" w:hAnsi="Calibri" w:cs="Calibri"/>
        </w:rPr>
        <w:t>po</w:t>
      </w:r>
      <w:r w:rsidR="0075422A">
        <w:rPr>
          <w:rFonts w:ascii="Calibri" w:hAnsi="Calibri" w:cs="Calibri"/>
        </w:rPr>
        <w:t xml:space="preserve"> dva</w:t>
      </w:r>
      <w:r>
        <w:rPr>
          <w:rFonts w:ascii="Calibri" w:hAnsi="Calibri" w:cs="Calibri"/>
        </w:rPr>
        <w:t xml:space="preserve"> </w:t>
      </w:r>
      <w:r w:rsidR="00DA43AF" w:rsidRPr="00DA43AF">
        <w:rPr>
          <w:rFonts w:ascii="Calibri" w:hAnsi="Calibri" w:cs="Calibri"/>
        </w:rPr>
        <w:t xml:space="preserve"> (</w:t>
      </w:r>
      <w:r w:rsidR="0075422A">
        <w:rPr>
          <w:rFonts w:ascii="Calibri" w:hAnsi="Calibri" w:cs="Calibri"/>
        </w:rPr>
        <w:t>2</w:t>
      </w:r>
      <w:r w:rsidR="00DA43AF" w:rsidRPr="00DA43AF">
        <w:rPr>
          <w:rFonts w:ascii="Calibri" w:hAnsi="Calibri" w:cs="Calibri"/>
        </w:rPr>
        <w:t>) primjerka.</w:t>
      </w:r>
    </w:p>
    <w:p w14:paraId="2AA05E2D" w14:textId="712D3AD3" w:rsidR="00DA43AF" w:rsidRPr="00DA43AF" w:rsidRDefault="0076697C" w:rsidP="00DA43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Prilog Ugovoru je </w:t>
      </w:r>
      <w:r w:rsidR="002E7D75">
        <w:rPr>
          <w:rFonts w:ascii="Calibri" w:hAnsi="Calibri" w:cs="Calibri"/>
        </w:rPr>
        <w:t>ispunjeni Troškovnik</w:t>
      </w:r>
      <w:r>
        <w:rPr>
          <w:rFonts w:ascii="Calibri" w:hAnsi="Calibri" w:cs="Calibri"/>
        </w:rPr>
        <w:t>.</w:t>
      </w:r>
    </w:p>
    <w:p w14:paraId="78397044" w14:textId="77777777" w:rsidR="0076697C" w:rsidRDefault="0076697C" w:rsidP="00DA43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384A8987" w14:textId="77777777" w:rsidR="0076697C" w:rsidRDefault="0076697C" w:rsidP="00DA43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6549A815" w14:textId="4FC3823E" w:rsidR="00DA43AF" w:rsidRPr="00DA43AF" w:rsidRDefault="00DA43AF" w:rsidP="00DA43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DA43AF">
        <w:rPr>
          <w:rFonts w:ascii="Calibri" w:hAnsi="Calibri" w:cs="Calibri"/>
        </w:rPr>
        <w:t>U</w:t>
      </w:r>
      <w:r w:rsidR="00EF65DE">
        <w:rPr>
          <w:rFonts w:ascii="Calibri" w:hAnsi="Calibri" w:cs="Calibri"/>
        </w:rPr>
        <w:t xml:space="preserve"> _______________,  __________2020</w:t>
      </w:r>
      <w:r w:rsidRPr="00DA43AF">
        <w:rPr>
          <w:rFonts w:ascii="Calibri" w:hAnsi="Calibri" w:cs="Calibri"/>
        </w:rPr>
        <w:t>.</w:t>
      </w:r>
      <w:r w:rsidRPr="00DA43AF">
        <w:rPr>
          <w:rFonts w:ascii="Calibri" w:hAnsi="Calibri" w:cs="Calibri"/>
        </w:rPr>
        <w:tab/>
      </w:r>
      <w:r w:rsidRPr="00DA43AF">
        <w:rPr>
          <w:rFonts w:ascii="Calibri" w:hAnsi="Calibri" w:cs="Calibri"/>
        </w:rPr>
        <w:tab/>
        <w:t>U</w:t>
      </w:r>
      <w:r w:rsidR="00EF65DE">
        <w:rPr>
          <w:rFonts w:ascii="Calibri" w:hAnsi="Calibri" w:cs="Calibri"/>
        </w:rPr>
        <w:t xml:space="preserve"> _______________,  __________2020</w:t>
      </w:r>
      <w:r w:rsidRPr="00DA43AF">
        <w:rPr>
          <w:rFonts w:ascii="Calibri" w:hAnsi="Calibri" w:cs="Calibri"/>
        </w:rPr>
        <w:t>.</w:t>
      </w:r>
    </w:p>
    <w:p w14:paraId="55C20F42" w14:textId="77777777" w:rsidR="00DA43AF" w:rsidRPr="00DA43AF" w:rsidRDefault="00DA43AF" w:rsidP="00DA43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10D04AD2" w14:textId="77777777" w:rsidR="00DA43AF" w:rsidRPr="00DA43AF" w:rsidRDefault="00DA43AF" w:rsidP="00DA43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21D306B9" w14:textId="348537DD" w:rsidR="00DA43AF" w:rsidRPr="00DA43AF" w:rsidRDefault="0076697C" w:rsidP="00DA43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DA43AF" w:rsidRPr="00DA43AF">
        <w:rPr>
          <w:rFonts w:ascii="Calibri" w:hAnsi="Calibri" w:cs="Calibri"/>
        </w:rPr>
        <w:t xml:space="preserve">NARUČITELJ: </w:t>
      </w:r>
      <w:r w:rsidR="00DA43AF" w:rsidRPr="00DA43AF">
        <w:rPr>
          <w:rFonts w:ascii="Calibri" w:hAnsi="Calibri" w:cs="Calibri"/>
        </w:rPr>
        <w:tab/>
      </w:r>
      <w:r w:rsidR="00DA43AF" w:rsidRPr="00DA43AF">
        <w:rPr>
          <w:rFonts w:ascii="Calibri" w:hAnsi="Calibri" w:cs="Calibri"/>
        </w:rPr>
        <w:tab/>
        <w:t xml:space="preserve">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A43AF" w:rsidRPr="00DA43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PONUDITELJ</w:t>
      </w:r>
      <w:r w:rsidR="00DA43AF" w:rsidRPr="00DA43AF">
        <w:rPr>
          <w:rFonts w:ascii="Calibri" w:hAnsi="Calibri" w:cs="Calibri"/>
        </w:rPr>
        <w:t>:</w:t>
      </w:r>
    </w:p>
    <w:p w14:paraId="37B5B608" w14:textId="77777777" w:rsidR="00DA43AF" w:rsidRPr="00DA43AF" w:rsidRDefault="00DA43AF" w:rsidP="00DA43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51152E0B" w14:textId="3A8FE629" w:rsidR="00DA43AF" w:rsidRPr="00DA43AF" w:rsidRDefault="0076697C" w:rsidP="00DA43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DA43AF" w:rsidRPr="00DA43AF">
        <w:rPr>
          <w:rFonts w:ascii="Calibri" w:hAnsi="Calibri" w:cs="Calibri"/>
        </w:rPr>
        <w:t xml:space="preserve">_______________________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A43AF" w:rsidRPr="00DA43AF">
        <w:rPr>
          <w:rFonts w:ascii="Calibri" w:hAnsi="Calibri" w:cs="Calibri"/>
        </w:rPr>
        <w:t xml:space="preserve">      _______________________</w:t>
      </w:r>
    </w:p>
    <w:p w14:paraId="34942D5F" w14:textId="77777777" w:rsidR="00DA43AF" w:rsidRPr="00DA43AF" w:rsidRDefault="00DA43AF" w:rsidP="00DA43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339D5307" w14:textId="77777777" w:rsidR="00DA43AF" w:rsidRPr="00DA43AF" w:rsidRDefault="00DA43AF" w:rsidP="00DA43A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sectPr w:rsidR="00DA43AF" w:rsidRPr="00DA43AF" w:rsidSect="002E4A4D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D93CE" w14:textId="77777777" w:rsidR="00BF5422" w:rsidRDefault="00BF5422" w:rsidP="00A1426C">
      <w:r>
        <w:separator/>
      </w:r>
    </w:p>
  </w:endnote>
  <w:endnote w:type="continuationSeparator" w:id="0">
    <w:p w14:paraId="4C9B72B9" w14:textId="77777777" w:rsidR="00BF5422" w:rsidRDefault="00BF5422" w:rsidP="00A1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BT">
    <w:altName w:val="Arial"/>
    <w:charset w:val="00"/>
    <w:family w:val="swiss"/>
    <w:pitch w:val="variable"/>
    <w:sig w:usb0="800000AF" w:usb1="1000204A" w:usb2="00000000" w:usb3="00000000" w:csb0="0000001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44557" w14:textId="2C8130BF" w:rsidR="002E4A4D" w:rsidRDefault="002E4A4D" w:rsidP="00F24BF5">
    <w:pPr>
      <w:pStyle w:val="Podnoje"/>
    </w:pPr>
  </w:p>
  <w:p w14:paraId="77562A49" w14:textId="77777777" w:rsidR="00105BB7" w:rsidRDefault="00105B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A5211" w14:textId="77777777" w:rsidR="00BF5422" w:rsidRDefault="00BF5422" w:rsidP="00A1426C">
      <w:r>
        <w:separator/>
      </w:r>
    </w:p>
  </w:footnote>
  <w:footnote w:type="continuationSeparator" w:id="0">
    <w:p w14:paraId="6AF3EBBC" w14:textId="77777777" w:rsidR="00BF5422" w:rsidRDefault="00BF5422" w:rsidP="00A14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5EA2"/>
    <w:multiLevelType w:val="hybridMultilevel"/>
    <w:tmpl w:val="ACA22D86"/>
    <w:numStyleLink w:val="Importiranistil4"/>
  </w:abstractNum>
  <w:abstractNum w:abstractNumId="1" w15:restartNumberingAfterBreak="0">
    <w:nsid w:val="0216231B"/>
    <w:multiLevelType w:val="hybridMultilevel"/>
    <w:tmpl w:val="C5222C64"/>
    <w:lvl w:ilvl="0" w:tplc="4FFCE6A6">
      <w:start w:val="1"/>
      <w:numFmt w:val="decimal"/>
      <w:lvlText w:val="%1."/>
      <w:lvlJc w:val="left"/>
      <w:pPr>
        <w:ind w:left="0" w:firstLine="0"/>
      </w:pPr>
    </w:lvl>
    <w:lvl w:ilvl="1" w:tplc="06D8047C">
      <w:numFmt w:val="decimal"/>
      <w:lvlText w:val=""/>
      <w:lvlJc w:val="left"/>
      <w:pPr>
        <w:ind w:left="0" w:firstLine="0"/>
      </w:pPr>
    </w:lvl>
    <w:lvl w:ilvl="2" w:tplc="62C0C312">
      <w:numFmt w:val="decimal"/>
      <w:lvlText w:val=""/>
      <w:lvlJc w:val="left"/>
      <w:pPr>
        <w:ind w:left="0" w:firstLine="0"/>
      </w:pPr>
    </w:lvl>
    <w:lvl w:ilvl="3" w:tplc="019C396A">
      <w:numFmt w:val="decimal"/>
      <w:lvlText w:val=""/>
      <w:lvlJc w:val="left"/>
      <w:pPr>
        <w:ind w:left="0" w:firstLine="0"/>
      </w:pPr>
    </w:lvl>
    <w:lvl w:ilvl="4" w:tplc="06844D76">
      <w:numFmt w:val="decimal"/>
      <w:lvlText w:val=""/>
      <w:lvlJc w:val="left"/>
      <w:pPr>
        <w:ind w:left="0" w:firstLine="0"/>
      </w:pPr>
    </w:lvl>
    <w:lvl w:ilvl="5" w:tplc="04D227CA">
      <w:numFmt w:val="decimal"/>
      <w:lvlText w:val=""/>
      <w:lvlJc w:val="left"/>
      <w:pPr>
        <w:ind w:left="0" w:firstLine="0"/>
      </w:pPr>
    </w:lvl>
    <w:lvl w:ilvl="6" w:tplc="E17A965E">
      <w:numFmt w:val="decimal"/>
      <w:lvlText w:val=""/>
      <w:lvlJc w:val="left"/>
      <w:pPr>
        <w:ind w:left="0" w:firstLine="0"/>
      </w:pPr>
    </w:lvl>
    <w:lvl w:ilvl="7" w:tplc="F88E17E6">
      <w:numFmt w:val="decimal"/>
      <w:lvlText w:val=""/>
      <w:lvlJc w:val="left"/>
      <w:pPr>
        <w:ind w:left="0" w:firstLine="0"/>
      </w:pPr>
    </w:lvl>
    <w:lvl w:ilvl="8" w:tplc="2BE69BC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2A8227C"/>
    <w:multiLevelType w:val="hybridMultilevel"/>
    <w:tmpl w:val="6A5A71AC"/>
    <w:lvl w:ilvl="0" w:tplc="041A000B">
      <w:start w:val="1"/>
      <w:numFmt w:val="bullet"/>
      <w:lvlText w:val=""/>
      <w:lvlJc w:val="left"/>
      <w:rPr>
        <w:rFonts w:ascii="Wingdings" w:hAnsi="Wingdings" w:hint="default"/>
      </w:rPr>
    </w:lvl>
    <w:lvl w:ilvl="1" w:tplc="041A0003">
      <w:numFmt w:val="decimal"/>
      <w:lvlText w:val=""/>
      <w:lvlJc w:val="left"/>
    </w:lvl>
    <w:lvl w:ilvl="2" w:tplc="041A0005">
      <w:numFmt w:val="decimal"/>
      <w:lvlText w:val=""/>
      <w:lvlJc w:val="left"/>
    </w:lvl>
    <w:lvl w:ilvl="3" w:tplc="041A0001">
      <w:numFmt w:val="decimal"/>
      <w:lvlText w:val=""/>
      <w:lvlJc w:val="left"/>
    </w:lvl>
    <w:lvl w:ilvl="4" w:tplc="041A0003">
      <w:numFmt w:val="decimal"/>
      <w:lvlText w:val=""/>
      <w:lvlJc w:val="left"/>
    </w:lvl>
    <w:lvl w:ilvl="5" w:tplc="041A0005">
      <w:numFmt w:val="decimal"/>
      <w:lvlText w:val=""/>
      <w:lvlJc w:val="left"/>
    </w:lvl>
    <w:lvl w:ilvl="6" w:tplc="041A0001">
      <w:numFmt w:val="decimal"/>
      <w:lvlText w:val=""/>
      <w:lvlJc w:val="left"/>
    </w:lvl>
    <w:lvl w:ilvl="7" w:tplc="041A0003">
      <w:numFmt w:val="decimal"/>
      <w:lvlText w:val=""/>
      <w:lvlJc w:val="left"/>
    </w:lvl>
    <w:lvl w:ilvl="8" w:tplc="041A0005">
      <w:numFmt w:val="decimal"/>
      <w:lvlText w:val=""/>
      <w:lvlJc w:val="left"/>
    </w:lvl>
  </w:abstractNum>
  <w:abstractNum w:abstractNumId="3" w15:restartNumberingAfterBreak="0">
    <w:nsid w:val="0D4E29E1"/>
    <w:multiLevelType w:val="hybridMultilevel"/>
    <w:tmpl w:val="32508574"/>
    <w:lvl w:ilvl="0" w:tplc="DC121B64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color w:val="auto"/>
      </w:rPr>
    </w:lvl>
    <w:lvl w:ilvl="1" w:tplc="C0588E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DB34013"/>
    <w:multiLevelType w:val="hybridMultilevel"/>
    <w:tmpl w:val="ACC0D528"/>
    <w:lvl w:ilvl="0" w:tplc="BF222876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15D4AC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854"/>
    <w:multiLevelType w:val="hybridMultilevel"/>
    <w:tmpl w:val="262CC2A8"/>
    <w:lvl w:ilvl="0" w:tplc="5AF858A2">
      <w:start w:val="6"/>
      <w:numFmt w:val="decimal"/>
      <w:lvlText w:val="%1."/>
      <w:lvlJc w:val="left"/>
      <w:pPr>
        <w:ind w:left="0" w:firstLine="0"/>
      </w:pPr>
    </w:lvl>
    <w:lvl w:ilvl="1" w:tplc="BBA8CAD8">
      <w:numFmt w:val="decimal"/>
      <w:lvlText w:val=""/>
      <w:lvlJc w:val="left"/>
      <w:pPr>
        <w:ind w:left="0" w:firstLine="0"/>
      </w:pPr>
    </w:lvl>
    <w:lvl w:ilvl="2" w:tplc="3AD43B0C">
      <w:numFmt w:val="decimal"/>
      <w:lvlText w:val=""/>
      <w:lvlJc w:val="left"/>
      <w:pPr>
        <w:ind w:left="0" w:firstLine="0"/>
      </w:pPr>
    </w:lvl>
    <w:lvl w:ilvl="3" w:tplc="9C4EEA78">
      <w:numFmt w:val="decimal"/>
      <w:lvlText w:val=""/>
      <w:lvlJc w:val="left"/>
      <w:pPr>
        <w:ind w:left="0" w:firstLine="0"/>
      </w:pPr>
    </w:lvl>
    <w:lvl w:ilvl="4" w:tplc="8244D6E4">
      <w:numFmt w:val="decimal"/>
      <w:lvlText w:val=""/>
      <w:lvlJc w:val="left"/>
      <w:pPr>
        <w:ind w:left="0" w:firstLine="0"/>
      </w:pPr>
    </w:lvl>
    <w:lvl w:ilvl="5" w:tplc="96B88858">
      <w:numFmt w:val="decimal"/>
      <w:lvlText w:val=""/>
      <w:lvlJc w:val="left"/>
      <w:pPr>
        <w:ind w:left="0" w:firstLine="0"/>
      </w:pPr>
    </w:lvl>
    <w:lvl w:ilvl="6" w:tplc="21007B40">
      <w:numFmt w:val="decimal"/>
      <w:lvlText w:val=""/>
      <w:lvlJc w:val="left"/>
      <w:pPr>
        <w:ind w:left="0" w:firstLine="0"/>
      </w:pPr>
    </w:lvl>
    <w:lvl w:ilvl="7" w:tplc="B01815AC">
      <w:numFmt w:val="decimal"/>
      <w:lvlText w:val=""/>
      <w:lvlJc w:val="left"/>
      <w:pPr>
        <w:ind w:left="0" w:firstLine="0"/>
      </w:pPr>
    </w:lvl>
    <w:lvl w:ilvl="8" w:tplc="B212F374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29D3BAF"/>
    <w:multiLevelType w:val="multilevel"/>
    <w:tmpl w:val="C0C874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6B25742"/>
    <w:multiLevelType w:val="hybridMultilevel"/>
    <w:tmpl w:val="705CEE46"/>
    <w:lvl w:ilvl="0" w:tplc="6A5486E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8764C"/>
    <w:multiLevelType w:val="hybridMultilevel"/>
    <w:tmpl w:val="34FCFC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06864"/>
    <w:multiLevelType w:val="hybridMultilevel"/>
    <w:tmpl w:val="DB025E1A"/>
    <w:lvl w:ilvl="0" w:tplc="7AE05CB4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color w:val="auto"/>
      </w:rPr>
    </w:lvl>
    <w:lvl w:ilvl="1" w:tplc="C0588E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F16E9E8"/>
    <w:multiLevelType w:val="hybridMultilevel"/>
    <w:tmpl w:val="B3D806EC"/>
    <w:lvl w:ilvl="0" w:tplc="FEF6B660">
      <w:start w:val="2"/>
      <w:numFmt w:val="decimal"/>
      <w:lvlText w:val="%1."/>
      <w:lvlJc w:val="left"/>
      <w:pPr>
        <w:ind w:left="8930" w:firstLine="0"/>
      </w:pPr>
    </w:lvl>
    <w:lvl w:ilvl="1" w:tplc="1D6E598C">
      <w:numFmt w:val="decimal"/>
      <w:lvlText w:val=""/>
      <w:lvlJc w:val="left"/>
      <w:pPr>
        <w:ind w:left="8930" w:firstLine="0"/>
      </w:pPr>
    </w:lvl>
    <w:lvl w:ilvl="2" w:tplc="BD88BF64">
      <w:numFmt w:val="decimal"/>
      <w:lvlText w:val=""/>
      <w:lvlJc w:val="left"/>
      <w:pPr>
        <w:ind w:left="8930" w:firstLine="0"/>
      </w:pPr>
    </w:lvl>
    <w:lvl w:ilvl="3" w:tplc="E26E5B30">
      <w:numFmt w:val="decimal"/>
      <w:lvlText w:val=""/>
      <w:lvlJc w:val="left"/>
      <w:pPr>
        <w:ind w:left="8930" w:firstLine="0"/>
      </w:pPr>
    </w:lvl>
    <w:lvl w:ilvl="4" w:tplc="C1F8E17C">
      <w:numFmt w:val="decimal"/>
      <w:lvlText w:val=""/>
      <w:lvlJc w:val="left"/>
      <w:pPr>
        <w:ind w:left="8930" w:firstLine="0"/>
      </w:pPr>
    </w:lvl>
    <w:lvl w:ilvl="5" w:tplc="F1644718">
      <w:numFmt w:val="decimal"/>
      <w:lvlText w:val=""/>
      <w:lvlJc w:val="left"/>
      <w:pPr>
        <w:ind w:left="8930" w:firstLine="0"/>
      </w:pPr>
    </w:lvl>
    <w:lvl w:ilvl="6" w:tplc="E108B41E">
      <w:numFmt w:val="decimal"/>
      <w:lvlText w:val=""/>
      <w:lvlJc w:val="left"/>
      <w:pPr>
        <w:ind w:left="8930" w:firstLine="0"/>
      </w:pPr>
    </w:lvl>
    <w:lvl w:ilvl="7" w:tplc="767E1E86">
      <w:numFmt w:val="decimal"/>
      <w:lvlText w:val=""/>
      <w:lvlJc w:val="left"/>
      <w:pPr>
        <w:ind w:left="8930" w:firstLine="0"/>
      </w:pPr>
    </w:lvl>
    <w:lvl w:ilvl="8" w:tplc="67709C02">
      <w:numFmt w:val="decimal"/>
      <w:lvlText w:val=""/>
      <w:lvlJc w:val="left"/>
      <w:pPr>
        <w:ind w:left="8930" w:firstLine="0"/>
      </w:pPr>
    </w:lvl>
  </w:abstractNum>
  <w:abstractNum w:abstractNumId="11" w15:restartNumberingAfterBreak="0">
    <w:nsid w:val="21EA33D7"/>
    <w:multiLevelType w:val="multilevel"/>
    <w:tmpl w:val="12E4106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22886AFD"/>
    <w:multiLevelType w:val="multilevel"/>
    <w:tmpl w:val="B4465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95D1F47"/>
    <w:multiLevelType w:val="hybridMultilevel"/>
    <w:tmpl w:val="1E527F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8C173C"/>
    <w:multiLevelType w:val="hybridMultilevel"/>
    <w:tmpl w:val="139C8BCE"/>
    <w:lvl w:ilvl="0" w:tplc="041A0005">
      <w:start w:val="1"/>
      <w:numFmt w:val="bullet"/>
      <w:lvlText w:val=""/>
      <w:lvlJc w:val="left"/>
      <w:rPr>
        <w:rFonts w:ascii="Wingdings" w:hAnsi="Wingdings" w:hint="default"/>
      </w:rPr>
    </w:lvl>
    <w:lvl w:ilvl="1" w:tplc="041A0003">
      <w:numFmt w:val="decimal"/>
      <w:lvlText w:val=""/>
      <w:lvlJc w:val="left"/>
    </w:lvl>
    <w:lvl w:ilvl="2" w:tplc="041A0005">
      <w:numFmt w:val="decimal"/>
      <w:lvlText w:val=""/>
      <w:lvlJc w:val="left"/>
    </w:lvl>
    <w:lvl w:ilvl="3" w:tplc="041A0001">
      <w:numFmt w:val="decimal"/>
      <w:lvlText w:val=""/>
      <w:lvlJc w:val="left"/>
    </w:lvl>
    <w:lvl w:ilvl="4" w:tplc="041A0003">
      <w:numFmt w:val="decimal"/>
      <w:lvlText w:val=""/>
      <w:lvlJc w:val="left"/>
    </w:lvl>
    <w:lvl w:ilvl="5" w:tplc="041A0005">
      <w:numFmt w:val="decimal"/>
      <w:lvlText w:val=""/>
      <w:lvlJc w:val="left"/>
    </w:lvl>
    <w:lvl w:ilvl="6" w:tplc="041A0001">
      <w:numFmt w:val="decimal"/>
      <w:lvlText w:val=""/>
      <w:lvlJc w:val="left"/>
    </w:lvl>
    <w:lvl w:ilvl="7" w:tplc="041A0003">
      <w:numFmt w:val="decimal"/>
      <w:lvlText w:val=""/>
      <w:lvlJc w:val="left"/>
    </w:lvl>
    <w:lvl w:ilvl="8" w:tplc="041A0005">
      <w:numFmt w:val="decimal"/>
      <w:lvlText w:val=""/>
      <w:lvlJc w:val="left"/>
    </w:lvl>
  </w:abstractNum>
  <w:abstractNum w:abstractNumId="15" w15:restartNumberingAfterBreak="0">
    <w:nsid w:val="2EB141F2"/>
    <w:multiLevelType w:val="hybridMultilevel"/>
    <w:tmpl w:val="E2D0F254"/>
    <w:lvl w:ilvl="0" w:tplc="075E0968">
      <w:start w:val="9"/>
      <w:numFmt w:val="upperLetter"/>
      <w:lvlText w:val="%1."/>
      <w:lvlJc w:val="left"/>
      <w:pPr>
        <w:ind w:left="141" w:firstLine="0"/>
      </w:pPr>
    </w:lvl>
    <w:lvl w:ilvl="1" w:tplc="185848A6">
      <w:numFmt w:val="decimal"/>
      <w:lvlText w:val=""/>
      <w:lvlJc w:val="left"/>
      <w:pPr>
        <w:ind w:left="0" w:firstLine="0"/>
      </w:pPr>
    </w:lvl>
    <w:lvl w:ilvl="2" w:tplc="87A08B1A">
      <w:numFmt w:val="decimal"/>
      <w:lvlText w:val=""/>
      <w:lvlJc w:val="left"/>
      <w:pPr>
        <w:ind w:left="0" w:firstLine="0"/>
      </w:pPr>
    </w:lvl>
    <w:lvl w:ilvl="3" w:tplc="F3C0B838">
      <w:numFmt w:val="decimal"/>
      <w:lvlText w:val=""/>
      <w:lvlJc w:val="left"/>
      <w:pPr>
        <w:ind w:left="0" w:firstLine="0"/>
      </w:pPr>
    </w:lvl>
    <w:lvl w:ilvl="4" w:tplc="F38E2ACE">
      <w:numFmt w:val="decimal"/>
      <w:lvlText w:val=""/>
      <w:lvlJc w:val="left"/>
      <w:pPr>
        <w:ind w:left="0" w:firstLine="0"/>
      </w:pPr>
    </w:lvl>
    <w:lvl w:ilvl="5" w:tplc="6B6C944A">
      <w:numFmt w:val="decimal"/>
      <w:lvlText w:val=""/>
      <w:lvlJc w:val="left"/>
      <w:pPr>
        <w:ind w:left="0" w:firstLine="0"/>
      </w:pPr>
    </w:lvl>
    <w:lvl w:ilvl="6" w:tplc="4ADE8AC0">
      <w:numFmt w:val="decimal"/>
      <w:lvlText w:val=""/>
      <w:lvlJc w:val="left"/>
      <w:pPr>
        <w:ind w:left="0" w:firstLine="0"/>
      </w:pPr>
    </w:lvl>
    <w:lvl w:ilvl="7" w:tplc="6518DDC6">
      <w:numFmt w:val="decimal"/>
      <w:lvlText w:val=""/>
      <w:lvlJc w:val="left"/>
      <w:pPr>
        <w:ind w:left="0" w:firstLine="0"/>
      </w:pPr>
    </w:lvl>
    <w:lvl w:ilvl="8" w:tplc="8318D410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02C4CB9"/>
    <w:multiLevelType w:val="hybridMultilevel"/>
    <w:tmpl w:val="52F4C1C2"/>
    <w:lvl w:ilvl="0" w:tplc="041A0005">
      <w:start w:val="1"/>
      <w:numFmt w:val="bullet"/>
      <w:lvlText w:val=""/>
      <w:lvlJc w:val="left"/>
      <w:rPr>
        <w:rFonts w:ascii="Wingdings" w:hAnsi="Wingdings" w:hint="default"/>
      </w:rPr>
    </w:lvl>
    <w:lvl w:ilvl="1" w:tplc="041A0003">
      <w:numFmt w:val="decimal"/>
      <w:lvlText w:val=""/>
      <w:lvlJc w:val="left"/>
    </w:lvl>
    <w:lvl w:ilvl="2" w:tplc="041A0005">
      <w:numFmt w:val="decimal"/>
      <w:lvlText w:val=""/>
      <w:lvlJc w:val="left"/>
    </w:lvl>
    <w:lvl w:ilvl="3" w:tplc="041A0001">
      <w:numFmt w:val="decimal"/>
      <w:lvlText w:val=""/>
      <w:lvlJc w:val="left"/>
    </w:lvl>
    <w:lvl w:ilvl="4" w:tplc="041A0003">
      <w:numFmt w:val="decimal"/>
      <w:lvlText w:val=""/>
      <w:lvlJc w:val="left"/>
    </w:lvl>
    <w:lvl w:ilvl="5" w:tplc="041A0005">
      <w:numFmt w:val="decimal"/>
      <w:lvlText w:val=""/>
      <w:lvlJc w:val="left"/>
    </w:lvl>
    <w:lvl w:ilvl="6" w:tplc="041A0001">
      <w:numFmt w:val="decimal"/>
      <w:lvlText w:val=""/>
      <w:lvlJc w:val="left"/>
    </w:lvl>
    <w:lvl w:ilvl="7" w:tplc="041A0003">
      <w:numFmt w:val="decimal"/>
      <w:lvlText w:val=""/>
      <w:lvlJc w:val="left"/>
    </w:lvl>
    <w:lvl w:ilvl="8" w:tplc="041A0005">
      <w:numFmt w:val="decimal"/>
      <w:lvlText w:val=""/>
      <w:lvlJc w:val="left"/>
    </w:lvl>
  </w:abstractNum>
  <w:abstractNum w:abstractNumId="17" w15:restartNumberingAfterBreak="0">
    <w:nsid w:val="309A4BF3"/>
    <w:multiLevelType w:val="hybridMultilevel"/>
    <w:tmpl w:val="A1AA8418"/>
    <w:lvl w:ilvl="0" w:tplc="7DA21902">
      <w:start w:val="3"/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16C4BAF"/>
    <w:multiLevelType w:val="hybridMultilevel"/>
    <w:tmpl w:val="5734D80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572BC"/>
    <w:multiLevelType w:val="hybridMultilevel"/>
    <w:tmpl w:val="78BC5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D5C2C"/>
    <w:multiLevelType w:val="hybridMultilevel"/>
    <w:tmpl w:val="779065F8"/>
    <w:lvl w:ilvl="0" w:tplc="2676D7A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E0988"/>
    <w:multiLevelType w:val="hybridMultilevel"/>
    <w:tmpl w:val="0556210A"/>
    <w:lvl w:ilvl="0" w:tplc="FA02D4FA">
      <w:numFmt w:val="bullet"/>
      <w:lvlText w:val="-"/>
      <w:lvlJc w:val="left"/>
      <w:pPr>
        <w:ind w:left="141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2" w15:restartNumberingAfterBreak="0">
    <w:nsid w:val="36732572"/>
    <w:multiLevelType w:val="hybridMultilevel"/>
    <w:tmpl w:val="7FD8F178"/>
    <w:lvl w:ilvl="0" w:tplc="5EF68D26">
      <w:start w:val="1"/>
      <w:numFmt w:val="decimal"/>
      <w:lvlText w:val="3.1.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C55F9"/>
    <w:multiLevelType w:val="hybridMultilevel"/>
    <w:tmpl w:val="61403A48"/>
    <w:lvl w:ilvl="0" w:tplc="A844B1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71EFB"/>
    <w:multiLevelType w:val="hybridMultilevel"/>
    <w:tmpl w:val="1038A916"/>
    <w:lvl w:ilvl="0" w:tplc="2BD4E99A">
      <w:start w:val="1"/>
      <w:numFmt w:val="decimal"/>
      <w:lvlText w:val="%1."/>
      <w:lvlJc w:val="left"/>
      <w:pPr>
        <w:ind w:left="0" w:firstLine="0"/>
      </w:pPr>
    </w:lvl>
    <w:lvl w:ilvl="1" w:tplc="46BAD922">
      <w:numFmt w:val="decimal"/>
      <w:lvlText w:val=""/>
      <w:lvlJc w:val="left"/>
      <w:pPr>
        <w:ind w:left="0" w:firstLine="0"/>
      </w:pPr>
    </w:lvl>
    <w:lvl w:ilvl="2" w:tplc="8108AD2E">
      <w:numFmt w:val="decimal"/>
      <w:lvlText w:val=""/>
      <w:lvlJc w:val="left"/>
      <w:pPr>
        <w:ind w:left="0" w:firstLine="0"/>
      </w:pPr>
    </w:lvl>
    <w:lvl w:ilvl="3" w:tplc="62B64616">
      <w:numFmt w:val="decimal"/>
      <w:lvlText w:val=""/>
      <w:lvlJc w:val="left"/>
      <w:pPr>
        <w:ind w:left="0" w:firstLine="0"/>
      </w:pPr>
    </w:lvl>
    <w:lvl w:ilvl="4" w:tplc="2288426E">
      <w:numFmt w:val="decimal"/>
      <w:lvlText w:val=""/>
      <w:lvlJc w:val="left"/>
      <w:pPr>
        <w:ind w:left="0" w:firstLine="0"/>
      </w:pPr>
    </w:lvl>
    <w:lvl w:ilvl="5" w:tplc="03A6431E">
      <w:numFmt w:val="decimal"/>
      <w:lvlText w:val=""/>
      <w:lvlJc w:val="left"/>
      <w:pPr>
        <w:ind w:left="0" w:firstLine="0"/>
      </w:pPr>
    </w:lvl>
    <w:lvl w:ilvl="6" w:tplc="619CF226">
      <w:numFmt w:val="decimal"/>
      <w:lvlText w:val=""/>
      <w:lvlJc w:val="left"/>
      <w:pPr>
        <w:ind w:left="0" w:firstLine="0"/>
      </w:pPr>
    </w:lvl>
    <w:lvl w:ilvl="7" w:tplc="403247A8">
      <w:numFmt w:val="decimal"/>
      <w:lvlText w:val=""/>
      <w:lvlJc w:val="left"/>
      <w:pPr>
        <w:ind w:left="0" w:firstLine="0"/>
      </w:pPr>
    </w:lvl>
    <w:lvl w:ilvl="8" w:tplc="5D085AF6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8244351"/>
    <w:multiLevelType w:val="hybridMultilevel"/>
    <w:tmpl w:val="BB8095D6"/>
    <w:lvl w:ilvl="0" w:tplc="D88CF7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DB127F8"/>
    <w:multiLevelType w:val="hybridMultilevel"/>
    <w:tmpl w:val="5254F5BC"/>
    <w:lvl w:ilvl="0" w:tplc="C04EF570">
      <w:start w:val="61"/>
      <w:numFmt w:val="upperLetter"/>
      <w:lvlText w:val="%1."/>
      <w:lvlJc w:val="left"/>
      <w:pPr>
        <w:ind w:left="0" w:firstLine="0"/>
      </w:pPr>
    </w:lvl>
    <w:lvl w:ilvl="1" w:tplc="6D1AF8C0">
      <w:numFmt w:val="decimal"/>
      <w:lvlText w:val=""/>
      <w:lvlJc w:val="left"/>
      <w:pPr>
        <w:ind w:left="0" w:firstLine="0"/>
      </w:pPr>
    </w:lvl>
    <w:lvl w:ilvl="2" w:tplc="8CE012CE">
      <w:numFmt w:val="decimal"/>
      <w:lvlText w:val=""/>
      <w:lvlJc w:val="left"/>
      <w:pPr>
        <w:ind w:left="0" w:firstLine="0"/>
      </w:pPr>
    </w:lvl>
    <w:lvl w:ilvl="3" w:tplc="DF6AA040">
      <w:numFmt w:val="decimal"/>
      <w:lvlText w:val=""/>
      <w:lvlJc w:val="left"/>
      <w:pPr>
        <w:ind w:left="0" w:firstLine="0"/>
      </w:pPr>
    </w:lvl>
    <w:lvl w:ilvl="4" w:tplc="6938EFA2">
      <w:numFmt w:val="decimal"/>
      <w:lvlText w:val=""/>
      <w:lvlJc w:val="left"/>
      <w:pPr>
        <w:ind w:left="0" w:firstLine="0"/>
      </w:pPr>
    </w:lvl>
    <w:lvl w:ilvl="5" w:tplc="A61AE51C">
      <w:numFmt w:val="decimal"/>
      <w:lvlText w:val=""/>
      <w:lvlJc w:val="left"/>
      <w:pPr>
        <w:ind w:left="0" w:firstLine="0"/>
      </w:pPr>
    </w:lvl>
    <w:lvl w:ilvl="6" w:tplc="FBB4D5E8">
      <w:numFmt w:val="decimal"/>
      <w:lvlText w:val=""/>
      <w:lvlJc w:val="left"/>
      <w:pPr>
        <w:ind w:left="0" w:firstLine="0"/>
      </w:pPr>
    </w:lvl>
    <w:lvl w:ilvl="7" w:tplc="BA481010">
      <w:numFmt w:val="decimal"/>
      <w:lvlText w:val=""/>
      <w:lvlJc w:val="left"/>
      <w:pPr>
        <w:ind w:left="0" w:firstLine="0"/>
      </w:pPr>
    </w:lvl>
    <w:lvl w:ilvl="8" w:tplc="9B520FA0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4E6715AA"/>
    <w:multiLevelType w:val="hybridMultilevel"/>
    <w:tmpl w:val="500EAF04"/>
    <w:lvl w:ilvl="0" w:tplc="BC2C82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67D70"/>
    <w:multiLevelType w:val="hybridMultilevel"/>
    <w:tmpl w:val="FFBA3270"/>
    <w:lvl w:ilvl="0" w:tplc="C3A053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F007C"/>
    <w:multiLevelType w:val="hybridMultilevel"/>
    <w:tmpl w:val="0A3874EA"/>
    <w:lvl w:ilvl="0" w:tplc="C1F8F34E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FCB664EA">
      <w:numFmt w:val="decimal"/>
      <w:lvlText w:val=""/>
      <w:lvlJc w:val="left"/>
      <w:pPr>
        <w:ind w:left="0" w:firstLine="0"/>
      </w:pPr>
    </w:lvl>
    <w:lvl w:ilvl="2" w:tplc="C3BCAD9A">
      <w:numFmt w:val="decimal"/>
      <w:lvlText w:val=""/>
      <w:lvlJc w:val="left"/>
      <w:pPr>
        <w:ind w:left="0" w:firstLine="0"/>
      </w:pPr>
    </w:lvl>
    <w:lvl w:ilvl="3" w:tplc="755E27E6">
      <w:numFmt w:val="decimal"/>
      <w:lvlText w:val=""/>
      <w:lvlJc w:val="left"/>
      <w:pPr>
        <w:ind w:left="0" w:firstLine="0"/>
      </w:pPr>
    </w:lvl>
    <w:lvl w:ilvl="4" w:tplc="130AAC22">
      <w:numFmt w:val="decimal"/>
      <w:lvlText w:val=""/>
      <w:lvlJc w:val="left"/>
      <w:pPr>
        <w:ind w:left="0" w:firstLine="0"/>
      </w:pPr>
    </w:lvl>
    <w:lvl w:ilvl="5" w:tplc="494A2DE0">
      <w:numFmt w:val="decimal"/>
      <w:lvlText w:val=""/>
      <w:lvlJc w:val="left"/>
      <w:pPr>
        <w:ind w:left="0" w:firstLine="0"/>
      </w:pPr>
    </w:lvl>
    <w:lvl w:ilvl="6" w:tplc="47BC62EE">
      <w:numFmt w:val="decimal"/>
      <w:lvlText w:val=""/>
      <w:lvlJc w:val="left"/>
      <w:pPr>
        <w:ind w:left="0" w:firstLine="0"/>
      </w:pPr>
    </w:lvl>
    <w:lvl w:ilvl="7" w:tplc="A3626D3A">
      <w:numFmt w:val="decimal"/>
      <w:lvlText w:val=""/>
      <w:lvlJc w:val="left"/>
      <w:pPr>
        <w:ind w:left="0" w:firstLine="0"/>
      </w:pPr>
    </w:lvl>
    <w:lvl w:ilvl="8" w:tplc="A4AC0A06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5BD062C2"/>
    <w:multiLevelType w:val="hybridMultilevel"/>
    <w:tmpl w:val="DE829B22"/>
    <w:lvl w:ilvl="0" w:tplc="FCFE3428">
      <w:start w:val="4"/>
      <w:numFmt w:val="decimal"/>
      <w:lvlText w:val="%1."/>
      <w:lvlJc w:val="left"/>
      <w:pPr>
        <w:ind w:left="0" w:firstLine="0"/>
      </w:pPr>
    </w:lvl>
    <w:lvl w:ilvl="1" w:tplc="6E96DFEE">
      <w:numFmt w:val="decimal"/>
      <w:lvlText w:val=""/>
      <w:lvlJc w:val="left"/>
      <w:pPr>
        <w:ind w:left="0" w:firstLine="0"/>
      </w:pPr>
    </w:lvl>
    <w:lvl w:ilvl="2" w:tplc="50B0025C">
      <w:numFmt w:val="decimal"/>
      <w:lvlText w:val=""/>
      <w:lvlJc w:val="left"/>
      <w:pPr>
        <w:ind w:left="0" w:firstLine="0"/>
      </w:pPr>
    </w:lvl>
    <w:lvl w:ilvl="3" w:tplc="BFF233D6">
      <w:numFmt w:val="decimal"/>
      <w:lvlText w:val=""/>
      <w:lvlJc w:val="left"/>
      <w:pPr>
        <w:ind w:left="0" w:firstLine="0"/>
      </w:pPr>
    </w:lvl>
    <w:lvl w:ilvl="4" w:tplc="E34A474C">
      <w:numFmt w:val="decimal"/>
      <w:lvlText w:val=""/>
      <w:lvlJc w:val="left"/>
      <w:pPr>
        <w:ind w:left="0" w:firstLine="0"/>
      </w:pPr>
    </w:lvl>
    <w:lvl w:ilvl="5" w:tplc="9CA4E4FC">
      <w:numFmt w:val="decimal"/>
      <w:lvlText w:val=""/>
      <w:lvlJc w:val="left"/>
      <w:pPr>
        <w:ind w:left="0" w:firstLine="0"/>
      </w:pPr>
    </w:lvl>
    <w:lvl w:ilvl="6" w:tplc="2A5C5FFA">
      <w:numFmt w:val="decimal"/>
      <w:lvlText w:val=""/>
      <w:lvlJc w:val="left"/>
      <w:pPr>
        <w:ind w:left="0" w:firstLine="0"/>
      </w:pPr>
    </w:lvl>
    <w:lvl w:ilvl="7" w:tplc="6CA6A442">
      <w:numFmt w:val="decimal"/>
      <w:lvlText w:val=""/>
      <w:lvlJc w:val="left"/>
      <w:pPr>
        <w:ind w:left="0" w:firstLine="0"/>
      </w:pPr>
    </w:lvl>
    <w:lvl w:ilvl="8" w:tplc="F9A24AF6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60C52D2F"/>
    <w:multiLevelType w:val="hybridMultilevel"/>
    <w:tmpl w:val="B15CBD0A"/>
    <w:lvl w:ilvl="0" w:tplc="52C6E97A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5A2A00"/>
    <w:multiLevelType w:val="multilevel"/>
    <w:tmpl w:val="AEC068F6"/>
    <w:lvl w:ilvl="0">
      <w:start w:val="1"/>
      <w:numFmt w:val="decimal"/>
      <w:lvlText w:val="1.%1."/>
      <w:lvlJc w:val="left"/>
      <w:pPr>
        <w:ind w:left="360" w:hanging="360"/>
      </w:pPr>
      <w:rPr>
        <w:rFonts w:ascii="Calibri" w:hAnsi="Calibri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9126A7"/>
    <w:multiLevelType w:val="hybridMultilevel"/>
    <w:tmpl w:val="96D85878"/>
    <w:lvl w:ilvl="0" w:tplc="99480154">
      <w:start w:val="1"/>
      <w:numFmt w:val="decimal"/>
      <w:lvlText w:val="3.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/>
        <w:color w:val="auto"/>
      </w:rPr>
    </w:lvl>
    <w:lvl w:ilvl="1" w:tplc="C0588EC0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  <w:b/>
      </w:rPr>
    </w:lvl>
    <w:lvl w:ilvl="2" w:tplc="041A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4" w15:restartNumberingAfterBreak="0">
    <w:nsid w:val="6C2F1E95"/>
    <w:multiLevelType w:val="hybridMultilevel"/>
    <w:tmpl w:val="3006E4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77C30"/>
    <w:multiLevelType w:val="hybridMultilevel"/>
    <w:tmpl w:val="29C4A1B0"/>
    <w:lvl w:ilvl="0" w:tplc="041A0005">
      <w:start w:val="1"/>
      <w:numFmt w:val="bullet"/>
      <w:lvlText w:val=""/>
      <w:lvlJc w:val="left"/>
      <w:rPr>
        <w:rFonts w:ascii="Wingdings" w:hAnsi="Wingdings" w:hint="default"/>
      </w:rPr>
    </w:lvl>
    <w:lvl w:ilvl="1" w:tplc="041A0003">
      <w:numFmt w:val="decimal"/>
      <w:lvlText w:val=""/>
      <w:lvlJc w:val="left"/>
    </w:lvl>
    <w:lvl w:ilvl="2" w:tplc="041A0005">
      <w:numFmt w:val="decimal"/>
      <w:lvlText w:val=""/>
      <w:lvlJc w:val="left"/>
    </w:lvl>
    <w:lvl w:ilvl="3" w:tplc="041A0001">
      <w:numFmt w:val="decimal"/>
      <w:lvlText w:val=""/>
      <w:lvlJc w:val="left"/>
    </w:lvl>
    <w:lvl w:ilvl="4" w:tplc="041A0003">
      <w:numFmt w:val="decimal"/>
      <w:lvlText w:val=""/>
      <w:lvlJc w:val="left"/>
    </w:lvl>
    <w:lvl w:ilvl="5" w:tplc="041A0005">
      <w:numFmt w:val="decimal"/>
      <w:lvlText w:val=""/>
      <w:lvlJc w:val="left"/>
    </w:lvl>
    <w:lvl w:ilvl="6" w:tplc="041A0001">
      <w:numFmt w:val="decimal"/>
      <w:lvlText w:val=""/>
      <w:lvlJc w:val="left"/>
    </w:lvl>
    <w:lvl w:ilvl="7" w:tplc="041A0003">
      <w:numFmt w:val="decimal"/>
      <w:lvlText w:val=""/>
      <w:lvlJc w:val="left"/>
    </w:lvl>
    <w:lvl w:ilvl="8" w:tplc="041A0005">
      <w:numFmt w:val="decimal"/>
      <w:lvlText w:val=""/>
      <w:lvlJc w:val="left"/>
    </w:lvl>
  </w:abstractNum>
  <w:abstractNum w:abstractNumId="36" w15:restartNumberingAfterBreak="0">
    <w:nsid w:val="7545E146"/>
    <w:multiLevelType w:val="hybridMultilevel"/>
    <w:tmpl w:val="AA20FC50"/>
    <w:lvl w:ilvl="0" w:tplc="519C2EB0">
      <w:start w:val="35"/>
      <w:numFmt w:val="upperLetter"/>
      <w:lvlText w:val="%1."/>
      <w:lvlJc w:val="left"/>
      <w:pPr>
        <w:ind w:left="0" w:firstLine="0"/>
      </w:pPr>
    </w:lvl>
    <w:lvl w:ilvl="1" w:tplc="7B420EC2">
      <w:numFmt w:val="decimal"/>
      <w:lvlText w:val=""/>
      <w:lvlJc w:val="left"/>
      <w:pPr>
        <w:ind w:left="0" w:firstLine="0"/>
      </w:pPr>
    </w:lvl>
    <w:lvl w:ilvl="2" w:tplc="ABA66D2A">
      <w:numFmt w:val="decimal"/>
      <w:lvlText w:val=""/>
      <w:lvlJc w:val="left"/>
      <w:pPr>
        <w:ind w:left="0" w:firstLine="0"/>
      </w:pPr>
    </w:lvl>
    <w:lvl w:ilvl="3" w:tplc="6A1E8E74">
      <w:numFmt w:val="decimal"/>
      <w:lvlText w:val=""/>
      <w:lvlJc w:val="left"/>
      <w:pPr>
        <w:ind w:left="0" w:firstLine="0"/>
      </w:pPr>
    </w:lvl>
    <w:lvl w:ilvl="4" w:tplc="949A5C30">
      <w:numFmt w:val="decimal"/>
      <w:lvlText w:val=""/>
      <w:lvlJc w:val="left"/>
      <w:pPr>
        <w:ind w:left="0" w:firstLine="0"/>
      </w:pPr>
    </w:lvl>
    <w:lvl w:ilvl="5" w:tplc="1F707B58">
      <w:numFmt w:val="decimal"/>
      <w:lvlText w:val=""/>
      <w:lvlJc w:val="left"/>
      <w:pPr>
        <w:ind w:left="0" w:firstLine="0"/>
      </w:pPr>
    </w:lvl>
    <w:lvl w:ilvl="6" w:tplc="6D2E11A8">
      <w:numFmt w:val="decimal"/>
      <w:lvlText w:val=""/>
      <w:lvlJc w:val="left"/>
      <w:pPr>
        <w:ind w:left="0" w:firstLine="0"/>
      </w:pPr>
    </w:lvl>
    <w:lvl w:ilvl="7" w:tplc="AB1A8EF6">
      <w:numFmt w:val="decimal"/>
      <w:lvlText w:val=""/>
      <w:lvlJc w:val="left"/>
      <w:pPr>
        <w:ind w:left="0" w:firstLine="0"/>
      </w:pPr>
    </w:lvl>
    <w:lvl w:ilvl="8" w:tplc="F294A164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75E7006F"/>
    <w:multiLevelType w:val="hybridMultilevel"/>
    <w:tmpl w:val="49CC7C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F6729"/>
    <w:multiLevelType w:val="hybridMultilevel"/>
    <w:tmpl w:val="ACA22D86"/>
    <w:styleLink w:val="Importiranistil4"/>
    <w:lvl w:ilvl="0" w:tplc="B372ABBA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70C308">
      <w:start w:val="1"/>
      <w:numFmt w:val="bullet"/>
      <w:lvlText w:val="o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7454AE">
      <w:start w:val="1"/>
      <w:numFmt w:val="bullet"/>
      <w:lvlText w:val="▪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AE178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6E16FE">
      <w:start w:val="1"/>
      <w:numFmt w:val="bullet"/>
      <w:lvlText w:val="o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2441E0">
      <w:start w:val="1"/>
      <w:numFmt w:val="bullet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E690A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1866EE">
      <w:start w:val="1"/>
      <w:numFmt w:val="bullet"/>
      <w:lvlText w:val="o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132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6AA0D6">
      <w:start w:val="1"/>
      <w:numFmt w:val="bullet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132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3"/>
  </w:num>
  <w:num w:numId="5">
    <w:abstractNumId w:val="9"/>
  </w:num>
  <w:num w:numId="6">
    <w:abstractNumId w:val="28"/>
  </w:num>
  <w:num w:numId="7">
    <w:abstractNumId w:val="20"/>
  </w:num>
  <w:num w:numId="8">
    <w:abstractNumId w:val="19"/>
  </w:num>
  <w:num w:numId="9">
    <w:abstractNumId w:val="32"/>
  </w:num>
  <w:num w:numId="10">
    <w:abstractNumId w:val="4"/>
  </w:num>
  <w:num w:numId="11">
    <w:abstractNumId w:val="22"/>
  </w:num>
  <w:num w:numId="12">
    <w:abstractNumId w:val="17"/>
  </w:num>
  <w:num w:numId="13">
    <w:abstractNumId w:val="11"/>
  </w:num>
  <w:num w:numId="14">
    <w:abstractNumId w:val="6"/>
  </w:num>
  <w:num w:numId="15">
    <w:abstractNumId w:val="38"/>
  </w:num>
  <w:num w:numId="16">
    <w:abstractNumId w:val="0"/>
  </w:num>
  <w:num w:numId="17">
    <w:abstractNumId w:val="7"/>
  </w:num>
  <w:num w:numId="18">
    <w:abstractNumId w:val="23"/>
  </w:num>
  <w:num w:numId="19">
    <w:abstractNumId w:val="18"/>
  </w:num>
  <w:num w:numId="20">
    <w:abstractNumId w:val="37"/>
  </w:num>
  <w:num w:numId="21">
    <w:abstractNumId w:val="31"/>
  </w:num>
  <w:num w:numId="22">
    <w:abstractNumId w:val="21"/>
  </w:num>
  <w:num w:numId="23">
    <w:abstractNumId w:val="15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6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0"/>
  </w:num>
  <w:num w:numId="28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6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0"/>
  </w:num>
  <w:num w:numId="33">
    <w:abstractNumId w:val="13"/>
  </w:num>
  <w:num w:numId="34">
    <w:abstractNumId w:val="8"/>
  </w:num>
  <w:num w:numId="35">
    <w:abstractNumId w:val="34"/>
  </w:num>
  <w:num w:numId="36">
    <w:abstractNumId w:val="2"/>
  </w:num>
  <w:num w:numId="37">
    <w:abstractNumId w:val="35"/>
  </w:num>
  <w:num w:numId="38">
    <w:abstractNumId w:val="16"/>
  </w:num>
  <w:num w:numId="39">
    <w:abstractNumId w:val="14"/>
  </w:num>
  <w:num w:numId="40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EEB"/>
    <w:rsid w:val="00010280"/>
    <w:rsid w:val="00010F00"/>
    <w:rsid w:val="00020EE6"/>
    <w:rsid w:val="00022107"/>
    <w:rsid w:val="000277CF"/>
    <w:rsid w:val="00030936"/>
    <w:rsid w:val="00032225"/>
    <w:rsid w:val="000337F6"/>
    <w:rsid w:val="00035BC1"/>
    <w:rsid w:val="00042565"/>
    <w:rsid w:val="000430D7"/>
    <w:rsid w:val="0005199C"/>
    <w:rsid w:val="0005330A"/>
    <w:rsid w:val="00057CB3"/>
    <w:rsid w:val="00060150"/>
    <w:rsid w:val="000610B3"/>
    <w:rsid w:val="0006361F"/>
    <w:rsid w:val="0007578B"/>
    <w:rsid w:val="00076900"/>
    <w:rsid w:val="0008078E"/>
    <w:rsid w:val="000847BF"/>
    <w:rsid w:val="000A0298"/>
    <w:rsid w:val="000A7464"/>
    <w:rsid w:val="000B02AA"/>
    <w:rsid w:val="000B3888"/>
    <w:rsid w:val="000B45D4"/>
    <w:rsid w:val="000C4055"/>
    <w:rsid w:val="000C4CE2"/>
    <w:rsid w:val="000C60C5"/>
    <w:rsid w:val="000D51C6"/>
    <w:rsid w:val="000D760D"/>
    <w:rsid w:val="000E0E06"/>
    <w:rsid w:val="000E60E4"/>
    <w:rsid w:val="000E7F97"/>
    <w:rsid w:val="000F382A"/>
    <w:rsid w:val="00100071"/>
    <w:rsid w:val="00100A92"/>
    <w:rsid w:val="0010220F"/>
    <w:rsid w:val="001022D9"/>
    <w:rsid w:val="00102417"/>
    <w:rsid w:val="00105BB7"/>
    <w:rsid w:val="00110D68"/>
    <w:rsid w:val="00112E14"/>
    <w:rsid w:val="00117086"/>
    <w:rsid w:val="00123C11"/>
    <w:rsid w:val="00127CDE"/>
    <w:rsid w:val="001300BA"/>
    <w:rsid w:val="001303D8"/>
    <w:rsid w:val="00133DD1"/>
    <w:rsid w:val="00142B19"/>
    <w:rsid w:val="0015429A"/>
    <w:rsid w:val="00160964"/>
    <w:rsid w:val="00161EC2"/>
    <w:rsid w:val="001652CC"/>
    <w:rsid w:val="001676DC"/>
    <w:rsid w:val="001707AB"/>
    <w:rsid w:val="00172B26"/>
    <w:rsid w:val="00174D92"/>
    <w:rsid w:val="00184988"/>
    <w:rsid w:val="001902AA"/>
    <w:rsid w:val="001904E3"/>
    <w:rsid w:val="00191D49"/>
    <w:rsid w:val="00192A92"/>
    <w:rsid w:val="001A2B91"/>
    <w:rsid w:val="001A5740"/>
    <w:rsid w:val="001A5DF1"/>
    <w:rsid w:val="001A6E23"/>
    <w:rsid w:val="001B493A"/>
    <w:rsid w:val="001C7D31"/>
    <w:rsid w:val="001E2E08"/>
    <w:rsid w:val="001E310C"/>
    <w:rsid w:val="001E71E7"/>
    <w:rsid w:val="001F48AE"/>
    <w:rsid w:val="001F57D4"/>
    <w:rsid w:val="001F73DD"/>
    <w:rsid w:val="00200C1F"/>
    <w:rsid w:val="00202252"/>
    <w:rsid w:val="00214CB2"/>
    <w:rsid w:val="00220AF0"/>
    <w:rsid w:val="00222218"/>
    <w:rsid w:val="00225E1A"/>
    <w:rsid w:val="00232AA6"/>
    <w:rsid w:val="00232E0E"/>
    <w:rsid w:val="00240D57"/>
    <w:rsid w:val="00242C28"/>
    <w:rsid w:val="00242DDB"/>
    <w:rsid w:val="002451FA"/>
    <w:rsid w:val="0024721C"/>
    <w:rsid w:val="002550DC"/>
    <w:rsid w:val="00255824"/>
    <w:rsid w:val="0025704A"/>
    <w:rsid w:val="00262206"/>
    <w:rsid w:val="00262A38"/>
    <w:rsid w:val="002719F5"/>
    <w:rsid w:val="00277EE1"/>
    <w:rsid w:val="002803CD"/>
    <w:rsid w:val="00281831"/>
    <w:rsid w:val="00285423"/>
    <w:rsid w:val="002855FA"/>
    <w:rsid w:val="00285663"/>
    <w:rsid w:val="00285D9A"/>
    <w:rsid w:val="0029710E"/>
    <w:rsid w:val="002A3036"/>
    <w:rsid w:val="002B0B40"/>
    <w:rsid w:val="002B1BFC"/>
    <w:rsid w:val="002B66EE"/>
    <w:rsid w:val="002C12F7"/>
    <w:rsid w:val="002C418D"/>
    <w:rsid w:val="002C50AF"/>
    <w:rsid w:val="002C70F3"/>
    <w:rsid w:val="002D7FD7"/>
    <w:rsid w:val="002E17C6"/>
    <w:rsid w:val="002E3753"/>
    <w:rsid w:val="002E4A4D"/>
    <w:rsid w:val="002E7770"/>
    <w:rsid w:val="002E7991"/>
    <w:rsid w:val="002E7D75"/>
    <w:rsid w:val="002F59D0"/>
    <w:rsid w:val="00301F69"/>
    <w:rsid w:val="00303054"/>
    <w:rsid w:val="0030423B"/>
    <w:rsid w:val="003100E5"/>
    <w:rsid w:val="00316466"/>
    <w:rsid w:val="00320E96"/>
    <w:rsid w:val="00321A6F"/>
    <w:rsid w:val="0032763F"/>
    <w:rsid w:val="0034397B"/>
    <w:rsid w:val="0035167D"/>
    <w:rsid w:val="0035193F"/>
    <w:rsid w:val="0035262E"/>
    <w:rsid w:val="00360C9D"/>
    <w:rsid w:val="00363AA1"/>
    <w:rsid w:val="0037236A"/>
    <w:rsid w:val="0037619E"/>
    <w:rsid w:val="003805D8"/>
    <w:rsid w:val="00383A18"/>
    <w:rsid w:val="003916AD"/>
    <w:rsid w:val="00393EBD"/>
    <w:rsid w:val="003947E5"/>
    <w:rsid w:val="003961F9"/>
    <w:rsid w:val="003A13E9"/>
    <w:rsid w:val="003A2481"/>
    <w:rsid w:val="003A2D0C"/>
    <w:rsid w:val="003A3E79"/>
    <w:rsid w:val="003A629D"/>
    <w:rsid w:val="003A70EE"/>
    <w:rsid w:val="003B16D0"/>
    <w:rsid w:val="003C38F1"/>
    <w:rsid w:val="003D2690"/>
    <w:rsid w:val="003E0F1E"/>
    <w:rsid w:val="003E7651"/>
    <w:rsid w:val="003F12D5"/>
    <w:rsid w:val="003F29A5"/>
    <w:rsid w:val="003F6D24"/>
    <w:rsid w:val="0040058F"/>
    <w:rsid w:val="00403297"/>
    <w:rsid w:val="004044BD"/>
    <w:rsid w:val="00406D68"/>
    <w:rsid w:val="00406DDE"/>
    <w:rsid w:val="00411476"/>
    <w:rsid w:val="00413AE1"/>
    <w:rsid w:val="00426C71"/>
    <w:rsid w:val="004321B9"/>
    <w:rsid w:val="00436577"/>
    <w:rsid w:val="00441C5A"/>
    <w:rsid w:val="00447068"/>
    <w:rsid w:val="00460E96"/>
    <w:rsid w:val="004649F7"/>
    <w:rsid w:val="004670C5"/>
    <w:rsid w:val="004729B6"/>
    <w:rsid w:val="00473421"/>
    <w:rsid w:val="004769CD"/>
    <w:rsid w:val="00476A71"/>
    <w:rsid w:val="00485C22"/>
    <w:rsid w:val="00490E15"/>
    <w:rsid w:val="004A16A9"/>
    <w:rsid w:val="004A2059"/>
    <w:rsid w:val="004A2A01"/>
    <w:rsid w:val="004A3EF1"/>
    <w:rsid w:val="004B30C3"/>
    <w:rsid w:val="004B6368"/>
    <w:rsid w:val="004C145E"/>
    <w:rsid w:val="004C1E87"/>
    <w:rsid w:val="004D1CC7"/>
    <w:rsid w:val="004D679B"/>
    <w:rsid w:val="004E12A2"/>
    <w:rsid w:val="004E2C0D"/>
    <w:rsid w:val="004E58E4"/>
    <w:rsid w:val="004E6A20"/>
    <w:rsid w:val="004F0498"/>
    <w:rsid w:val="004F1843"/>
    <w:rsid w:val="004F4CBC"/>
    <w:rsid w:val="004F6912"/>
    <w:rsid w:val="004F6E01"/>
    <w:rsid w:val="00500761"/>
    <w:rsid w:val="00505BF8"/>
    <w:rsid w:val="005113A4"/>
    <w:rsid w:val="00512AC2"/>
    <w:rsid w:val="00513334"/>
    <w:rsid w:val="00521B97"/>
    <w:rsid w:val="0052543B"/>
    <w:rsid w:val="005256EA"/>
    <w:rsid w:val="00526D40"/>
    <w:rsid w:val="00530E07"/>
    <w:rsid w:val="00537AA1"/>
    <w:rsid w:val="005435A7"/>
    <w:rsid w:val="005448A9"/>
    <w:rsid w:val="005526DA"/>
    <w:rsid w:val="00552E6A"/>
    <w:rsid w:val="0055530F"/>
    <w:rsid w:val="00555C67"/>
    <w:rsid w:val="00555D3A"/>
    <w:rsid w:val="00557CEC"/>
    <w:rsid w:val="00557F94"/>
    <w:rsid w:val="00563A72"/>
    <w:rsid w:val="00565D7A"/>
    <w:rsid w:val="005700E7"/>
    <w:rsid w:val="00572F13"/>
    <w:rsid w:val="005755AB"/>
    <w:rsid w:val="00576C37"/>
    <w:rsid w:val="00586A7F"/>
    <w:rsid w:val="005878CD"/>
    <w:rsid w:val="005911D4"/>
    <w:rsid w:val="005945EF"/>
    <w:rsid w:val="00596EDE"/>
    <w:rsid w:val="005A7899"/>
    <w:rsid w:val="005A79A7"/>
    <w:rsid w:val="005A7FF4"/>
    <w:rsid w:val="005B0EA4"/>
    <w:rsid w:val="005B471C"/>
    <w:rsid w:val="005B4CF8"/>
    <w:rsid w:val="005B7A12"/>
    <w:rsid w:val="005C2350"/>
    <w:rsid w:val="005C5410"/>
    <w:rsid w:val="005E2AF5"/>
    <w:rsid w:val="005E719C"/>
    <w:rsid w:val="005F613C"/>
    <w:rsid w:val="00602275"/>
    <w:rsid w:val="00607138"/>
    <w:rsid w:val="00607A06"/>
    <w:rsid w:val="00607C12"/>
    <w:rsid w:val="006121EB"/>
    <w:rsid w:val="006143A0"/>
    <w:rsid w:val="00632B03"/>
    <w:rsid w:val="00632B93"/>
    <w:rsid w:val="00634A73"/>
    <w:rsid w:val="00641919"/>
    <w:rsid w:val="006545BD"/>
    <w:rsid w:val="006562C8"/>
    <w:rsid w:val="00660A78"/>
    <w:rsid w:val="006664D3"/>
    <w:rsid w:val="00672716"/>
    <w:rsid w:val="00675291"/>
    <w:rsid w:val="006766A7"/>
    <w:rsid w:val="00680539"/>
    <w:rsid w:val="00681109"/>
    <w:rsid w:val="00681919"/>
    <w:rsid w:val="00684BEC"/>
    <w:rsid w:val="00685CC8"/>
    <w:rsid w:val="00691283"/>
    <w:rsid w:val="00693A3F"/>
    <w:rsid w:val="00693D28"/>
    <w:rsid w:val="006B0656"/>
    <w:rsid w:val="006C3AF9"/>
    <w:rsid w:val="006C5477"/>
    <w:rsid w:val="006C6809"/>
    <w:rsid w:val="006C7144"/>
    <w:rsid w:val="006C7515"/>
    <w:rsid w:val="006D16A7"/>
    <w:rsid w:val="006D1BC8"/>
    <w:rsid w:val="006D1CD1"/>
    <w:rsid w:val="006D7722"/>
    <w:rsid w:val="006E170B"/>
    <w:rsid w:val="006E2DB1"/>
    <w:rsid w:val="006E323D"/>
    <w:rsid w:val="006E3902"/>
    <w:rsid w:val="006F0A36"/>
    <w:rsid w:val="006F3150"/>
    <w:rsid w:val="006F6A6F"/>
    <w:rsid w:val="00701CEB"/>
    <w:rsid w:val="00706573"/>
    <w:rsid w:val="007123DE"/>
    <w:rsid w:val="00723A8A"/>
    <w:rsid w:val="00732416"/>
    <w:rsid w:val="00734CF8"/>
    <w:rsid w:val="007405E0"/>
    <w:rsid w:val="00743BAD"/>
    <w:rsid w:val="00744412"/>
    <w:rsid w:val="007461C7"/>
    <w:rsid w:val="00750422"/>
    <w:rsid w:val="007507D4"/>
    <w:rsid w:val="0075422A"/>
    <w:rsid w:val="00755944"/>
    <w:rsid w:val="00765C39"/>
    <w:rsid w:val="0076697C"/>
    <w:rsid w:val="007669B0"/>
    <w:rsid w:val="0077079E"/>
    <w:rsid w:val="00770A34"/>
    <w:rsid w:val="00772799"/>
    <w:rsid w:val="0077293D"/>
    <w:rsid w:val="007747BA"/>
    <w:rsid w:val="007773AD"/>
    <w:rsid w:val="007832B7"/>
    <w:rsid w:val="0079553A"/>
    <w:rsid w:val="007A2001"/>
    <w:rsid w:val="007A5DFB"/>
    <w:rsid w:val="007B2168"/>
    <w:rsid w:val="007B47BA"/>
    <w:rsid w:val="007B6D6F"/>
    <w:rsid w:val="007B7218"/>
    <w:rsid w:val="007C2A00"/>
    <w:rsid w:val="007C5C15"/>
    <w:rsid w:val="007C5F13"/>
    <w:rsid w:val="007C7888"/>
    <w:rsid w:val="007E1E12"/>
    <w:rsid w:val="007E3D4D"/>
    <w:rsid w:val="007E56B9"/>
    <w:rsid w:val="007E620E"/>
    <w:rsid w:val="007F5C1F"/>
    <w:rsid w:val="00802E8E"/>
    <w:rsid w:val="00803082"/>
    <w:rsid w:val="0080566E"/>
    <w:rsid w:val="00807384"/>
    <w:rsid w:val="00815239"/>
    <w:rsid w:val="00817333"/>
    <w:rsid w:val="008213A6"/>
    <w:rsid w:val="008226A6"/>
    <w:rsid w:val="00822DC7"/>
    <w:rsid w:val="008249F1"/>
    <w:rsid w:val="00825833"/>
    <w:rsid w:val="00835AC7"/>
    <w:rsid w:val="00841ED0"/>
    <w:rsid w:val="00843423"/>
    <w:rsid w:val="00850465"/>
    <w:rsid w:val="00850C0B"/>
    <w:rsid w:val="0085364C"/>
    <w:rsid w:val="00853A15"/>
    <w:rsid w:val="00854BC1"/>
    <w:rsid w:val="008566EA"/>
    <w:rsid w:val="0085766D"/>
    <w:rsid w:val="00861B8F"/>
    <w:rsid w:val="00866178"/>
    <w:rsid w:val="00875CBC"/>
    <w:rsid w:val="00880BCF"/>
    <w:rsid w:val="00881619"/>
    <w:rsid w:val="0089081B"/>
    <w:rsid w:val="00893009"/>
    <w:rsid w:val="00896BE9"/>
    <w:rsid w:val="00896C4B"/>
    <w:rsid w:val="008A1678"/>
    <w:rsid w:val="008A6F21"/>
    <w:rsid w:val="008A6F30"/>
    <w:rsid w:val="008B2F67"/>
    <w:rsid w:val="008C0174"/>
    <w:rsid w:val="008C6946"/>
    <w:rsid w:val="008D0E5C"/>
    <w:rsid w:val="008D1920"/>
    <w:rsid w:val="008D1E60"/>
    <w:rsid w:val="008D799B"/>
    <w:rsid w:val="008E6A4E"/>
    <w:rsid w:val="008F05D1"/>
    <w:rsid w:val="008F2E99"/>
    <w:rsid w:val="008F637B"/>
    <w:rsid w:val="00900F9A"/>
    <w:rsid w:val="00901D44"/>
    <w:rsid w:val="00911202"/>
    <w:rsid w:val="00911CDB"/>
    <w:rsid w:val="0091215D"/>
    <w:rsid w:val="009137C5"/>
    <w:rsid w:val="00915440"/>
    <w:rsid w:val="00916CCF"/>
    <w:rsid w:val="009202B4"/>
    <w:rsid w:val="00924B1E"/>
    <w:rsid w:val="00942EEF"/>
    <w:rsid w:val="00943460"/>
    <w:rsid w:val="0094580D"/>
    <w:rsid w:val="00947E3C"/>
    <w:rsid w:val="00950D1C"/>
    <w:rsid w:val="00951C24"/>
    <w:rsid w:val="00957C6F"/>
    <w:rsid w:val="00957E76"/>
    <w:rsid w:val="00970413"/>
    <w:rsid w:val="00984ED1"/>
    <w:rsid w:val="00986900"/>
    <w:rsid w:val="00986E04"/>
    <w:rsid w:val="00987703"/>
    <w:rsid w:val="00987E12"/>
    <w:rsid w:val="00992884"/>
    <w:rsid w:val="009B53DE"/>
    <w:rsid w:val="009B71A8"/>
    <w:rsid w:val="009C12EF"/>
    <w:rsid w:val="009D1BC9"/>
    <w:rsid w:val="009D3C4B"/>
    <w:rsid w:val="009D575E"/>
    <w:rsid w:val="009D7217"/>
    <w:rsid w:val="009E1632"/>
    <w:rsid w:val="009F0E2E"/>
    <w:rsid w:val="009F1C91"/>
    <w:rsid w:val="009F2BC1"/>
    <w:rsid w:val="009F5D5E"/>
    <w:rsid w:val="00A04BED"/>
    <w:rsid w:val="00A13383"/>
    <w:rsid w:val="00A13E59"/>
    <w:rsid w:val="00A1426C"/>
    <w:rsid w:val="00A15EFB"/>
    <w:rsid w:val="00A22911"/>
    <w:rsid w:val="00A23869"/>
    <w:rsid w:val="00A25036"/>
    <w:rsid w:val="00A26AD4"/>
    <w:rsid w:val="00A4049A"/>
    <w:rsid w:val="00A4156F"/>
    <w:rsid w:val="00A445A6"/>
    <w:rsid w:val="00A505F8"/>
    <w:rsid w:val="00A56CEF"/>
    <w:rsid w:val="00A6733D"/>
    <w:rsid w:val="00A72ACB"/>
    <w:rsid w:val="00A7645E"/>
    <w:rsid w:val="00A80949"/>
    <w:rsid w:val="00A87568"/>
    <w:rsid w:val="00AA6467"/>
    <w:rsid w:val="00AA6BE0"/>
    <w:rsid w:val="00AB0152"/>
    <w:rsid w:val="00AB1D50"/>
    <w:rsid w:val="00AB37C2"/>
    <w:rsid w:val="00AD23FD"/>
    <w:rsid w:val="00AD442C"/>
    <w:rsid w:val="00AD6129"/>
    <w:rsid w:val="00AE4C72"/>
    <w:rsid w:val="00AE5510"/>
    <w:rsid w:val="00AE553D"/>
    <w:rsid w:val="00AE57A6"/>
    <w:rsid w:val="00B01631"/>
    <w:rsid w:val="00B05189"/>
    <w:rsid w:val="00B06458"/>
    <w:rsid w:val="00B06B88"/>
    <w:rsid w:val="00B104FE"/>
    <w:rsid w:val="00B108D1"/>
    <w:rsid w:val="00B11E7E"/>
    <w:rsid w:val="00B1210B"/>
    <w:rsid w:val="00B135F8"/>
    <w:rsid w:val="00B26AC5"/>
    <w:rsid w:val="00B270C9"/>
    <w:rsid w:val="00B30DC6"/>
    <w:rsid w:val="00B344B1"/>
    <w:rsid w:val="00B35805"/>
    <w:rsid w:val="00B3590E"/>
    <w:rsid w:val="00B36027"/>
    <w:rsid w:val="00B41A0D"/>
    <w:rsid w:val="00B44E6A"/>
    <w:rsid w:val="00B46281"/>
    <w:rsid w:val="00B472D2"/>
    <w:rsid w:val="00B47EBE"/>
    <w:rsid w:val="00B47FB1"/>
    <w:rsid w:val="00B53ED0"/>
    <w:rsid w:val="00B560FE"/>
    <w:rsid w:val="00B631B9"/>
    <w:rsid w:val="00B639D9"/>
    <w:rsid w:val="00B64365"/>
    <w:rsid w:val="00B64F36"/>
    <w:rsid w:val="00B750C5"/>
    <w:rsid w:val="00B8427F"/>
    <w:rsid w:val="00B84C09"/>
    <w:rsid w:val="00B9221B"/>
    <w:rsid w:val="00B96E09"/>
    <w:rsid w:val="00BA3EE6"/>
    <w:rsid w:val="00BA505A"/>
    <w:rsid w:val="00BB5EE3"/>
    <w:rsid w:val="00BC35A1"/>
    <w:rsid w:val="00BC5471"/>
    <w:rsid w:val="00BD07A4"/>
    <w:rsid w:val="00BD0C89"/>
    <w:rsid w:val="00BD0E16"/>
    <w:rsid w:val="00BD16B9"/>
    <w:rsid w:val="00BE1613"/>
    <w:rsid w:val="00BE4D6D"/>
    <w:rsid w:val="00BF5422"/>
    <w:rsid w:val="00BF7BE1"/>
    <w:rsid w:val="00C01893"/>
    <w:rsid w:val="00C01F23"/>
    <w:rsid w:val="00C05568"/>
    <w:rsid w:val="00C06405"/>
    <w:rsid w:val="00C10205"/>
    <w:rsid w:val="00C117AA"/>
    <w:rsid w:val="00C14886"/>
    <w:rsid w:val="00C211C7"/>
    <w:rsid w:val="00C2205C"/>
    <w:rsid w:val="00C229E1"/>
    <w:rsid w:val="00C401B3"/>
    <w:rsid w:val="00C4157C"/>
    <w:rsid w:val="00C42877"/>
    <w:rsid w:val="00C42A72"/>
    <w:rsid w:val="00C451EB"/>
    <w:rsid w:val="00C45A51"/>
    <w:rsid w:val="00C47DF7"/>
    <w:rsid w:val="00C54612"/>
    <w:rsid w:val="00C55F20"/>
    <w:rsid w:val="00C57304"/>
    <w:rsid w:val="00C57399"/>
    <w:rsid w:val="00C641C4"/>
    <w:rsid w:val="00C6522C"/>
    <w:rsid w:val="00C6677B"/>
    <w:rsid w:val="00C75228"/>
    <w:rsid w:val="00C76DC2"/>
    <w:rsid w:val="00C775A3"/>
    <w:rsid w:val="00C8034B"/>
    <w:rsid w:val="00C81011"/>
    <w:rsid w:val="00C8260F"/>
    <w:rsid w:val="00C85773"/>
    <w:rsid w:val="00C876DD"/>
    <w:rsid w:val="00C9165A"/>
    <w:rsid w:val="00C922DB"/>
    <w:rsid w:val="00C92D74"/>
    <w:rsid w:val="00C92E8F"/>
    <w:rsid w:val="00C94FCF"/>
    <w:rsid w:val="00CA2A93"/>
    <w:rsid w:val="00CA5D28"/>
    <w:rsid w:val="00CB0FD3"/>
    <w:rsid w:val="00CC054C"/>
    <w:rsid w:val="00CC1A86"/>
    <w:rsid w:val="00CC3999"/>
    <w:rsid w:val="00CC5415"/>
    <w:rsid w:val="00CD1374"/>
    <w:rsid w:val="00CD37F7"/>
    <w:rsid w:val="00CE1BB3"/>
    <w:rsid w:val="00CF1AAD"/>
    <w:rsid w:val="00CF27D4"/>
    <w:rsid w:val="00CF3414"/>
    <w:rsid w:val="00CF5E68"/>
    <w:rsid w:val="00D00447"/>
    <w:rsid w:val="00D04461"/>
    <w:rsid w:val="00D04C63"/>
    <w:rsid w:val="00D06501"/>
    <w:rsid w:val="00D06974"/>
    <w:rsid w:val="00D13D26"/>
    <w:rsid w:val="00D1530D"/>
    <w:rsid w:val="00D25C4E"/>
    <w:rsid w:val="00D40387"/>
    <w:rsid w:val="00D441E4"/>
    <w:rsid w:val="00D44FBC"/>
    <w:rsid w:val="00D558B8"/>
    <w:rsid w:val="00D559E7"/>
    <w:rsid w:val="00D62446"/>
    <w:rsid w:val="00D678C6"/>
    <w:rsid w:val="00D703D9"/>
    <w:rsid w:val="00D74482"/>
    <w:rsid w:val="00D754FD"/>
    <w:rsid w:val="00D779C6"/>
    <w:rsid w:val="00D80C56"/>
    <w:rsid w:val="00D8366A"/>
    <w:rsid w:val="00D865F0"/>
    <w:rsid w:val="00DA08BE"/>
    <w:rsid w:val="00DA43AF"/>
    <w:rsid w:val="00DA7D4C"/>
    <w:rsid w:val="00DB2177"/>
    <w:rsid w:val="00DB2363"/>
    <w:rsid w:val="00DB305C"/>
    <w:rsid w:val="00DB405B"/>
    <w:rsid w:val="00DB63B1"/>
    <w:rsid w:val="00DC0FCA"/>
    <w:rsid w:val="00DC3408"/>
    <w:rsid w:val="00DC429A"/>
    <w:rsid w:val="00DC4B97"/>
    <w:rsid w:val="00DE733D"/>
    <w:rsid w:val="00DF0EDA"/>
    <w:rsid w:val="00DF2D9A"/>
    <w:rsid w:val="00DF2DE9"/>
    <w:rsid w:val="00DF38BD"/>
    <w:rsid w:val="00E030D8"/>
    <w:rsid w:val="00E04DA8"/>
    <w:rsid w:val="00E0542A"/>
    <w:rsid w:val="00E071BD"/>
    <w:rsid w:val="00E17360"/>
    <w:rsid w:val="00E21FD8"/>
    <w:rsid w:val="00E21FFF"/>
    <w:rsid w:val="00E248E6"/>
    <w:rsid w:val="00E26460"/>
    <w:rsid w:val="00E26BF4"/>
    <w:rsid w:val="00E35BFA"/>
    <w:rsid w:val="00E36407"/>
    <w:rsid w:val="00E41C55"/>
    <w:rsid w:val="00E42A99"/>
    <w:rsid w:val="00E44548"/>
    <w:rsid w:val="00E45474"/>
    <w:rsid w:val="00E601B7"/>
    <w:rsid w:val="00E61D45"/>
    <w:rsid w:val="00E668C9"/>
    <w:rsid w:val="00E66D36"/>
    <w:rsid w:val="00E66DA4"/>
    <w:rsid w:val="00E7008F"/>
    <w:rsid w:val="00E748FB"/>
    <w:rsid w:val="00E75002"/>
    <w:rsid w:val="00E80D02"/>
    <w:rsid w:val="00E8134A"/>
    <w:rsid w:val="00E936DE"/>
    <w:rsid w:val="00E94176"/>
    <w:rsid w:val="00E97768"/>
    <w:rsid w:val="00EA16BC"/>
    <w:rsid w:val="00EA38AA"/>
    <w:rsid w:val="00EA4056"/>
    <w:rsid w:val="00EA47F0"/>
    <w:rsid w:val="00EB4CD0"/>
    <w:rsid w:val="00EB5965"/>
    <w:rsid w:val="00EB6F30"/>
    <w:rsid w:val="00ED1D8E"/>
    <w:rsid w:val="00ED1E67"/>
    <w:rsid w:val="00ED5382"/>
    <w:rsid w:val="00EE520D"/>
    <w:rsid w:val="00EE7C8C"/>
    <w:rsid w:val="00EF025C"/>
    <w:rsid w:val="00EF65DE"/>
    <w:rsid w:val="00F01450"/>
    <w:rsid w:val="00F033F5"/>
    <w:rsid w:val="00F0620D"/>
    <w:rsid w:val="00F064D5"/>
    <w:rsid w:val="00F070B0"/>
    <w:rsid w:val="00F1091E"/>
    <w:rsid w:val="00F121F8"/>
    <w:rsid w:val="00F14B94"/>
    <w:rsid w:val="00F20EDF"/>
    <w:rsid w:val="00F24BF5"/>
    <w:rsid w:val="00F31507"/>
    <w:rsid w:val="00F35059"/>
    <w:rsid w:val="00F45DBF"/>
    <w:rsid w:val="00F530BA"/>
    <w:rsid w:val="00F55697"/>
    <w:rsid w:val="00F55EEB"/>
    <w:rsid w:val="00F620B8"/>
    <w:rsid w:val="00F72070"/>
    <w:rsid w:val="00F724F7"/>
    <w:rsid w:val="00F750B0"/>
    <w:rsid w:val="00F7785C"/>
    <w:rsid w:val="00F8550C"/>
    <w:rsid w:val="00F85937"/>
    <w:rsid w:val="00F90DFE"/>
    <w:rsid w:val="00F90FA2"/>
    <w:rsid w:val="00F91C33"/>
    <w:rsid w:val="00F943B2"/>
    <w:rsid w:val="00F948D4"/>
    <w:rsid w:val="00F95EC4"/>
    <w:rsid w:val="00FB37C3"/>
    <w:rsid w:val="00FB62A1"/>
    <w:rsid w:val="00FC07EB"/>
    <w:rsid w:val="00FE3703"/>
    <w:rsid w:val="00FF3702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8382B6"/>
  <w15:chartTrackingRefBased/>
  <w15:docId w15:val="{2E122F63-8419-4BBA-8C55-90086305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740"/>
    <w:rPr>
      <w:sz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F55EE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47F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B53E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qFormat/>
    <w:rsid w:val="00F55EEB"/>
    <w:pPr>
      <w:keepNext/>
      <w:outlineLvl w:val="3"/>
    </w:pPr>
    <w:rPr>
      <w:b/>
      <w:sz w:val="20"/>
    </w:rPr>
  </w:style>
  <w:style w:type="paragraph" w:styleId="Naslov8">
    <w:name w:val="heading 8"/>
    <w:basedOn w:val="Normal"/>
    <w:next w:val="Normal"/>
    <w:link w:val="Naslov8Char"/>
    <w:qFormat/>
    <w:rsid w:val="00F55EEB"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slov9">
    <w:name w:val="heading 9"/>
    <w:basedOn w:val="Normal"/>
    <w:next w:val="Normal"/>
    <w:link w:val="Naslov9Char"/>
    <w:qFormat/>
    <w:rsid w:val="00F55EEB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F55EEB"/>
    <w:rPr>
      <w:rFonts w:ascii="Cambria" w:hAnsi="Cambria"/>
      <w:b/>
      <w:bCs/>
      <w:color w:val="365F91"/>
      <w:sz w:val="28"/>
      <w:szCs w:val="28"/>
      <w:lang w:val="hr-HR" w:eastAsia="en-US" w:bidi="ar-SA"/>
    </w:rPr>
  </w:style>
  <w:style w:type="character" w:customStyle="1" w:styleId="Naslov4Char">
    <w:name w:val="Naslov 4 Char"/>
    <w:link w:val="Naslov4"/>
    <w:locked/>
    <w:rsid w:val="00F55EEB"/>
    <w:rPr>
      <w:b/>
      <w:lang w:val="hr-HR" w:eastAsia="en-US" w:bidi="ar-SA"/>
    </w:rPr>
  </w:style>
  <w:style w:type="character" w:customStyle="1" w:styleId="Naslov8Char">
    <w:name w:val="Naslov 8 Char"/>
    <w:link w:val="Naslov8"/>
    <w:locked/>
    <w:rsid w:val="00F55EEB"/>
    <w:rPr>
      <w:rFonts w:ascii="Arial" w:hAnsi="Arial"/>
      <w:b/>
      <w:i/>
      <w:sz w:val="24"/>
      <w:lang w:val="hr-HR" w:eastAsia="en-US" w:bidi="ar-SA"/>
    </w:rPr>
  </w:style>
  <w:style w:type="character" w:customStyle="1" w:styleId="Naslov9Char">
    <w:name w:val="Naslov 9 Char"/>
    <w:link w:val="Naslov9"/>
    <w:semiHidden/>
    <w:locked/>
    <w:rsid w:val="00F55EEB"/>
    <w:rPr>
      <w:rFonts w:ascii="Cambria" w:hAnsi="Cambria"/>
      <w:sz w:val="22"/>
      <w:szCs w:val="22"/>
      <w:lang w:val="hr-HR" w:eastAsia="en-US" w:bidi="ar-SA"/>
    </w:rPr>
  </w:style>
  <w:style w:type="character" w:styleId="Hiperveza">
    <w:name w:val="Hyperlink"/>
    <w:uiPriority w:val="99"/>
    <w:rsid w:val="00F55EEB"/>
    <w:rPr>
      <w:rFonts w:cs="Times New Roman"/>
      <w:color w:val="0000FF"/>
      <w:u w:val="single"/>
    </w:rPr>
  </w:style>
  <w:style w:type="paragraph" w:styleId="StandardWeb">
    <w:name w:val="Normal (Web)"/>
    <w:basedOn w:val="Normal"/>
    <w:semiHidden/>
    <w:rsid w:val="00F55EEB"/>
    <w:pPr>
      <w:spacing w:before="100" w:beforeAutospacing="1" w:after="100" w:afterAutospacing="1"/>
    </w:pPr>
    <w:rPr>
      <w:sz w:val="24"/>
      <w:szCs w:val="24"/>
      <w:lang w:eastAsia="hr-HR"/>
    </w:rPr>
  </w:style>
  <w:style w:type="character" w:customStyle="1" w:styleId="ZaglavljeChar">
    <w:name w:val="Zaglavlje Char"/>
    <w:link w:val="Zaglavlje"/>
    <w:uiPriority w:val="99"/>
    <w:locked/>
    <w:rsid w:val="00F55EEB"/>
    <w:rPr>
      <w:sz w:val="22"/>
      <w:lang w:val="hr-HR" w:eastAsia="en-US" w:bidi="ar-SA"/>
    </w:rPr>
  </w:style>
  <w:style w:type="paragraph" w:styleId="Zaglavlje">
    <w:name w:val="header"/>
    <w:basedOn w:val="Normal"/>
    <w:link w:val="ZaglavljeChar"/>
    <w:uiPriority w:val="99"/>
    <w:rsid w:val="00F55EEB"/>
    <w:pPr>
      <w:tabs>
        <w:tab w:val="center" w:pos="4320"/>
        <w:tab w:val="right" w:pos="8640"/>
      </w:tabs>
    </w:pPr>
  </w:style>
  <w:style w:type="character" w:customStyle="1" w:styleId="NaslovChar">
    <w:name w:val="Naslov Char"/>
    <w:link w:val="Naslov"/>
    <w:locked/>
    <w:rsid w:val="00F55EEB"/>
    <w:rPr>
      <w:b/>
      <w:sz w:val="24"/>
      <w:lang w:val="hr-HR" w:eastAsia="hr-HR" w:bidi="ar-SA"/>
    </w:rPr>
  </w:style>
  <w:style w:type="paragraph" w:styleId="Naslov">
    <w:name w:val="Title"/>
    <w:basedOn w:val="Normal"/>
    <w:link w:val="NaslovChar"/>
    <w:qFormat/>
    <w:rsid w:val="00F55EEB"/>
    <w:pPr>
      <w:jc w:val="center"/>
    </w:pPr>
    <w:rPr>
      <w:b/>
      <w:sz w:val="24"/>
      <w:lang w:eastAsia="hr-HR"/>
    </w:rPr>
  </w:style>
  <w:style w:type="character" w:customStyle="1" w:styleId="TitleChar1">
    <w:name w:val="Title Char1"/>
    <w:locked/>
    <w:rsid w:val="00F55EEB"/>
    <w:rPr>
      <w:rFonts w:cs="Times New Roman"/>
      <w:b/>
      <w:sz w:val="24"/>
      <w:lang w:val="hr-HR" w:eastAsia="hr-HR" w:bidi="ar-SA"/>
    </w:rPr>
  </w:style>
  <w:style w:type="character" w:customStyle="1" w:styleId="TijelotekstaChar">
    <w:name w:val="Tijelo teksta Char"/>
    <w:aliases w:val="Body Text Indent 3 Char,Tijelo teksta - uvlaka 31 Char,Tijelo teksta - uvlaka 311 Char,Tijelo teksta - uvlaka 3111 Char,uvlaka 2 Char,uvlaka 3 Char"/>
    <w:link w:val="Tijeloteksta"/>
    <w:locked/>
    <w:rsid w:val="00F55EEB"/>
    <w:rPr>
      <w:sz w:val="16"/>
      <w:lang w:val="hr-HR" w:eastAsia="en-US" w:bidi="ar-SA"/>
    </w:rPr>
  </w:style>
  <w:style w:type="paragraph" w:styleId="Tijeloteksta">
    <w:name w:val="Body Text"/>
    <w:aliases w:val="Body Text Indent 3,Tijelo teksta - uvlaka 31,Tijelo teksta - uvlaka 311,Tijelo teksta - uvlaka 3111,uvlaka 2,uvlaka 3"/>
    <w:basedOn w:val="Normal"/>
    <w:link w:val="TijelotekstaChar"/>
    <w:rsid w:val="00F55EEB"/>
    <w:pPr>
      <w:spacing w:after="120"/>
      <w:ind w:left="283"/>
    </w:pPr>
    <w:rPr>
      <w:sz w:val="16"/>
    </w:rPr>
  </w:style>
  <w:style w:type="paragraph" w:styleId="Uvuenotijeloteksta">
    <w:name w:val="Body Text Indent"/>
    <w:basedOn w:val="Normal"/>
    <w:link w:val="UvuenotijelotekstaChar"/>
    <w:semiHidden/>
    <w:rsid w:val="00F55EEB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semiHidden/>
    <w:locked/>
    <w:rsid w:val="00F55EEB"/>
    <w:rPr>
      <w:sz w:val="22"/>
      <w:lang w:val="hr-HR" w:eastAsia="en-US" w:bidi="ar-SA"/>
    </w:rPr>
  </w:style>
  <w:style w:type="paragraph" w:styleId="Tijeloteksta3">
    <w:name w:val="Body Text 3"/>
    <w:basedOn w:val="Normal"/>
    <w:link w:val="Tijeloteksta3Char"/>
    <w:semiHidden/>
    <w:rsid w:val="00F55EEB"/>
    <w:pPr>
      <w:jc w:val="both"/>
    </w:pPr>
    <w:rPr>
      <w:rFonts w:ascii="Arial" w:hAnsi="Arial"/>
      <w:b/>
      <w:bCs/>
      <w:i/>
      <w:iCs/>
      <w:sz w:val="20"/>
    </w:rPr>
  </w:style>
  <w:style w:type="character" w:customStyle="1" w:styleId="Tijeloteksta3Char">
    <w:name w:val="Tijelo teksta 3 Char"/>
    <w:link w:val="Tijeloteksta3"/>
    <w:semiHidden/>
    <w:locked/>
    <w:rsid w:val="00F55EEB"/>
    <w:rPr>
      <w:rFonts w:ascii="Arial" w:hAnsi="Arial"/>
      <w:b/>
      <w:bCs/>
      <w:i/>
      <w:iCs/>
      <w:lang w:val="hr-HR" w:eastAsia="en-US" w:bidi="ar-SA"/>
    </w:rPr>
  </w:style>
  <w:style w:type="paragraph" w:customStyle="1" w:styleId="Standard">
    <w:name w:val="Standard"/>
    <w:rsid w:val="00F55EEB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Podnoje">
    <w:name w:val="footer"/>
    <w:basedOn w:val="Normal"/>
    <w:link w:val="PodnojeChar"/>
    <w:uiPriority w:val="99"/>
    <w:rsid w:val="00F55E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F55EEB"/>
    <w:rPr>
      <w:sz w:val="22"/>
      <w:lang w:val="hr-HR" w:eastAsia="en-US" w:bidi="ar-SA"/>
    </w:rPr>
  </w:style>
  <w:style w:type="paragraph" w:styleId="Tekstbalonia">
    <w:name w:val="Balloon Text"/>
    <w:basedOn w:val="Normal"/>
    <w:link w:val="TekstbaloniaChar"/>
    <w:rsid w:val="00F55EEB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F55EEB"/>
    <w:rPr>
      <w:rFonts w:ascii="Tahoma" w:hAnsi="Tahoma"/>
      <w:sz w:val="16"/>
      <w:szCs w:val="16"/>
      <w:lang w:val="hr-HR" w:eastAsia="en-US" w:bidi="ar-SA"/>
    </w:rPr>
  </w:style>
  <w:style w:type="paragraph" w:customStyle="1" w:styleId="ListParagraph1">
    <w:name w:val="List Paragraph1"/>
    <w:basedOn w:val="Normal"/>
    <w:rsid w:val="00F55EEB"/>
    <w:pPr>
      <w:spacing w:after="200" w:line="276" w:lineRule="auto"/>
      <w:ind w:left="720"/>
    </w:pPr>
    <w:rPr>
      <w:rFonts w:ascii="Calibri" w:hAnsi="Calibri"/>
      <w:szCs w:val="22"/>
    </w:rPr>
  </w:style>
  <w:style w:type="paragraph" w:customStyle="1" w:styleId="Default">
    <w:name w:val="Default"/>
    <w:rsid w:val="00F55EEB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paragraph" w:customStyle="1" w:styleId="Odlomakpopisa1">
    <w:name w:val="Odlomak popisa1"/>
    <w:basedOn w:val="Normal"/>
    <w:rsid w:val="00F55EEB"/>
    <w:pPr>
      <w:autoSpaceDE w:val="0"/>
      <w:autoSpaceDN w:val="0"/>
      <w:spacing w:after="200" w:line="276" w:lineRule="auto"/>
      <w:ind w:left="720"/>
    </w:pPr>
    <w:rPr>
      <w:rFonts w:ascii="Calibri" w:hAnsi="Calibri" w:cs="Calibri"/>
      <w:szCs w:val="22"/>
      <w:lang w:eastAsia="hr-HR"/>
    </w:rPr>
  </w:style>
  <w:style w:type="paragraph" w:customStyle="1" w:styleId="CharChar1Char">
    <w:name w:val="Char Char1 Char"/>
    <w:aliases w:val="Char Char Char Char Char"/>
    <w:basedOn w:val="Normal"/>
    <w:rsid w:val="00F55EEB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t-9-8">
    <w:name w:val="t-9-8"/>
    <w:basedOn w:val="Normal"/>
    <w:rsid w:val="00F55EEB"/>
    <w:pPr>
      <w:spacing w:before="100" w:beforeAutospacing="1" w:after="100" w:afterAutospacing="1"/>
    </w:pPr>
    <w:rPr>
      <w:sz w:val="24"/>
      <w:szCs w:val="24"/>
      <w:lang w:eastAsia="hr-HR"/>
    </w:rPr>
  </w:style>
  <w:style w:type="character" w:customStyle="1" w:styleId="Spominjanje1">
    <w:name w:val="Spominjanje1"/>
    <w:basedOn w:val="Zadanifontodlomka"/>
    <w:uiPriority w:val="99"/>
    <w:semiHidden/>
    <w:unhideWhenUsed/>
    <w:rsid w:val="00C01F23"/>
    <w:rPr>
      <w:color w:val="2B579A"/>
      <w:shd w:val="clear" w:color="auto" w:fill="E6E6E6"/>
    </w:rPr>
  </w:style>
  <w:style w:type="paragraph" w:styleId="Odlomakpopisa">
    <w:name w:val="List Paragraph"/>
    <w:aliases w:val="Heading 12,heading 1,naslov 1,Naslov 12,Graf,Odstavek seznama,Graf1,Graf2,Graf3,Graf4,Graf5,Graf6,Graf7,Graf8,Graf9,Graf10,Graf11,Graf12,Graf13,Graf14,Graf15,Graf16,Graf17,Graf18,Graf19,Naslov 11,opsomming 1,3 *-"/>
    <w:basedOn w:val="Normal"/>
    <w:link w:val="OdlomakpopisaChar"/>
    <w:uiPriority w:val="34"/>
    <w:qFormat/>
    <w:rsid w:val="00E35BFA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semiHidden/>
    <w:rsid w:val="00B53ED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Dario-2">
    <w:name w:val="Dario-2"/>
    <w:basedOn w:val="Normal"/>
    <w:link w:val="Dario-2Char"/>
    <w:qFormat/>
    <w:rsid w:val="00C876DD"/>
    <w:pPr>
      <w:spacing w:before="120" w:after="120"/>
      <w:ind w:left="624" w:hanging="624"/>
      <w:jc w:val="both"/>
    </w:pPr>
    <w:rPr>
      <w:rFonts w:ascii="Arial" w:hAnsi="Arial"/>
      <w:b/>
      <w:color w:val="000000"/>
      <w:sz w:val="24"/>
      <w:szCs w:val="28"/>
    </w:rPr>
  </w:style>
  <w:style w:type="character" w:customStyle="1" w:styleId="Dario-2Char">
    <w:name w:val="Dario-2 Char"/>
    <w:link w:val="Dario-2"/>
    <w:rsid w:val="00C876DD"/>
    <w:rPr>
      <w:rFonts w:ascii="Arial" w:hAnsi="Arial"/>
      <w:b/>
      <w:color w:val="000000"/>
      <w:sz w:val="24"/>
      <w:szCs w:val="28"/>
      <w:lang w:eastAsia="en-US"/>
    </w:rPr>
  </w:style>
  <w:style w:type="numbering" w:customStyle="1" w:styleId="Importiranistil4">
    <w:name w:val="Importirani stil 4"/>
    <w:rsid w:val="00680539"/>
    <w:pPr>
      <w:numPr>
        <w:numId w:val="15"/>
      </w:numPr>
    </w:pPr>
  </w:style>
  <w:style w:type="table" w:styleId="Reetkatablice">
    <w:name w:val="Table Grid"/>
    <w:basedOn w:val="Obinatablica"/>
    <w:rsid w:val="00F94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F7BE1"/>
    <w:rPr>
      <w:sz w:val="22"/>
      <w:lang w:eastAsia="en-US"/>
    </w:rPr>
  </w:style>
  <w:style w:type="paragraph" w:styleId="TOCNaslov">
    <w:name w:val="TOC Heading"/>
    <w:basedOn w:val="Naslov1"/>
    <w:next w:val="Normal"/>
    <w:uiPriority w:val="39"/>
    <w:unhideWhenUsed/>
    <w:qFormat/>
    <w:rsid w:val="00321A6F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hr-HR"/>
    </w:rPr>
  </w:style>
  <w:style w:type="paragraph" w:styleId="Sadraj2">
    <w:name w:val="toc 2"/>
    <w:basedOn w:val="Normal"/>
    <w:next w:val="Normal"/>
    <w:autoRedefine/>
    <w:uiPriority w:val="39"/>
    <w:rsid w:val="00321A6F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rsid w:val="00321A6F"/>
    <w:pPr>
      <w:spacing w:after="100"/>
    </w:pPr>
  </w:style>
  <w:style w:type="character" w:customStyle="1" w:styleId="Naslov2Char">
    <w:name w:val="Naslov 2 Char"/>
    <w:basedOn w:val="Zadanifontodlomka"/>
    <w:link w:val="Naslov2"/>
    <w:semiHidden/>
    <w:rsid w:val="00B47FB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Naglaeno">
    <w:name w:val="Strong"/>
    <w:basedOn w:val="Zadanifontodlomka"/>
    <w:qFormat/>
    <w:rsid w:val="00FF3702"/>
    <w:rPr>
      <w:b/>
      <w:bCs/>
    </w:rPr>
  </w:style>
  <w:style w:type="character" w:styleId="Referencakomentara">
    <w:name w:val="annotation reference"/>
    <w:basedOn w:val="Zadanifontodlomka"/>
    <w:rsid w:val="008B2F6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B2F67"/>
    <w:rPr>
      <w:sz w:val="20"/>
    </w:rPr>
  </w:style>
  <w:style w:type="character" w:customStyle="1" w:styleId="TekstkomentaraChar">
    <w:name w:val="Tekst komentara Char"/>
    <w:basedOn w:val="Zadanifontodlomka"/>
    <w:link w:val="Tekstkomentara"/>
    <w:rsid w:val="008B2F67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8B2F6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8B2F67"/>
    <w:rPr>
      <w:b/>
      <w:bCs/>
      <w:lang w:eastAsia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32AA6"/>
    <w:rPr>
      <w:color w:val="605E5C"/>
      <w:shd w:val="clear" w:color="auto" w:fill="E1DFDD"/>
    </w:rPr>
  </w:style>
  <w:style w:type="character" w:customStyle="1" w:styleId="OdlomakpopisaChar">
    <w:name w:val="Odlomak popisa Char"/>
    <w:aliases w:val="Heading 12 Char,heading 1 Char,naslov 1 Char,Naslov 12 Char,Graf Char,Odstavek seznama Char,Graf1 Char,Graf2 Char,Graf3 Char,Graf4 Char,Graf5 Char,Graf6 Char,Graf7 Char,Graf8 Char,Graf9 Char,Graf10 Char,Graf11 Char,Graf12 Char"/>
    <w:link w:val="Odlomakpopisa"/>
    <w:uiPriority w:val="34"/>
    <w:locked/>
    <w:rsid w:val="00DA43AF"/>
    <w:rPr>
      <w:sz w:val="22"/>
      <w:lang w:eastAsia="en-US"/>
    </w:rPr>
  </w:style>
  <w:style w:type="paragraph" w:customStyle="1" w:styleId="TEXT">
    <w:name w:val="TEXT"/>
    <w:uiPriority w:val="99"/>
    <w:rsid w:val="00DA43AF"/>
    <w:pPr>
      <w:spacing w:after="120"/>
      <w:jc w:val="both"/>
    </w:pPr>
    <w:rPr>
      <w:rFonts w:ascii="Swis721 BT" w:hAnsi="Swis721 B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v-zvoncic-ozalj.h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25075-C2B3-4F93-AC16-57493695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3965</Words>
  <Characters>22607</Characters>
  <Application>Microsoft Office Word</Application>
  <DocSecurity>0</DocSecurity>
  <Lines>188</Lines>
  <Paragraphs>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Komunalno Kozala</Company>
  <LinksUpToDate>false</LinksUpToDate>
  <CharactersWithSpaces>26519</CharactersWithSpaces>
  <SharedDoc>false</SharedDoc>
  <HLinks>
    <vt:vector size="30" baseType="variant">
      <vt:variant>
        <vt:i4>1900650</vt:i4>
      </vt:variant>
      <vt:variant>
        <vt:i4>12</vt:i4>
      </vt:variant>
      <vt:variant>
        <vt:i4>0</vt:i4>
      </vt:variant>
      <vt:variant>
        <vt:i4>5</vt:i4>
      </vt:variant>
      <vt:variant>
        <vt:lpwstr>mailto:nabava@kd-kozala.hr</vt:lpwstr>
      </vt:variant>
      <vt:variant>
        <vt:lpwstr/>
      </vt:variant>
      <vt:variant>
        <vt:i4>1900650</vt:i4>
      </vt:variant>
      <vt:variant>
        <vt:i4>9</vt:i4>
      </vt:variant>
      <vt:variant>
        <vt:i4>0</vt:i4>
      </vt:variant>
      <vt:variant>
        <vt:i4>5</vt:i4>
      </vt:variant>
      <vt:variant>
        <vt:lpwstr>mailto:nabava@kd-kozala.hr</vt:lpwstr>
      </vt:variant>
      <vt:variant>
        <vt:lpwstr/>
      </vt:variant>
      <vt:variant>
        <vt:i4>1900650</vt:i4>
      </vt:variant>
      <vt:variant>
        <vt:i4>6</vt:i4>
      </vt:variant>
      <vt:variant>
        <vt:i4>0</vt:i4>
      </vt:variant>
      <vt:variant>
        <vt:i4>5</vt:i4>
      </vt:variant>
      <vt:variant>
        <vt:lpwstr>mailto:nabava@kd-kozala.hr</vt:lpwstr>
      </vt:variant>
      <vt:variant>
        <vt:lpwstr/>
      </vt:variant>
      <vt:variant>
        <vt:i4>1900650</vt:i4>
      </vt:variant>
      <vt:variant>
        <vt:i4>3</vt:i4>
      </vt:variant>
      <vt:variant>
        <vt:i4>0</vt:i4>
      </vt:variant>
      <vt:variant>
        <vt:i4>5</vt:i4>
      </vt:variant>
      <vt:variant>
        <vt:lpwstr>mailto:nabava@kd-kozala.hr</vt:lpwstr>
      </vt:variant>
      <vt:variant>
        <vt:lpwstr/>
      </vt:variant>
      <vt:variant>
        <vt:i4>4522005</vt:i4>
      </vt:variant>
      <vt:variant>
        <vt:i4>0</vt:i4>
      </vt:variant>
      <vt:variant>
        <vt:i4>0</vt:i4>
      </vt:variant>
      <vt:variant>
        <vt:i4>5</vt:i4>
      </vt:variant>
      <vt:variant>
        <vt:lpwstr>http://www.kd-kozala.hr/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cp:lastModifiedBy>Ravnatelj</cp:lastModifiedBy>
  <cp:revision>2</cp:revision>
  <cp:lastPrinted>2020-12-02T18:12:00Z</cp:lastPrinted>
  <dcterms:created xsi:type="dcterms:W3CDTF">2020-12-03T13:14:00Z</dcterms:created>
  <dcterms:modified xsi:type="dcterms:W3CDTF">2020-12-03T13:14:00Z</dcterms:modified>
</cp:coreProperties>
</file>